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DE55" w14:textId="77777777" w:rsidR="00E63E29" w:rsidRPr="00DB0F8E" w:rsidRDefault="00E63E29" w:rsidP="00E63E29">
      <w:pPr>
        <w:pStyle w:val="aa"/>
        <w:ind w:left="5491"/>
        <w:jc w:val="left"/>
        <w:rPr>
          <w:sz w:val="28"/>
          <w:szCs w:val="28"/>
        </w:rPr>
      </w:pPr>
      <w:r w:rsidRPr="00DB0F8E">
        <w:rPr>
          <w:sz w:val="28"/>
          <w:szCs w:val="28"/>
        </w:rPr>
        <w:t>УТВЕРЖДЕНО</w:t>
      </w:r>
    </w:p>
    <w:p w14:paraId="5D78F283" w14:textId="1E18B552" w:rsidR="00E63E29" w:rsidRPr="00DB0F8E" w:rsidRDefault="00E63E29" w:rsidP="00E63E29">
      <w:pPr>
        <w:pStyle w:val="aa"/>
        <w:spacing w:before="1"/>
        <w:ind w:left="5491"/>
        <w:jc w:val="left"/>
        <w:rPr>
          <w:sz w:val="28"/>
          <w:szCs w:val="28"/>
        </w:rPr>
      </w:pPr>
      <w:r w:rsidRPr="00DB0F8E">
        <w:rPr>
          <w:sz w:val="28"/>
          <w:szCs w:val="28"/>
        </w:rPr>
        <w:t>ученым советом факультета</w:t>
      </w:r>
      <w:r w:rsidRPr="00DB0F8E">
        <w:rPr>
          <w:spacing w:val="1"/>
          <w:sz w:val="28"/>
          <w:szCs w:val="28"/>
        </w:rPr>
        <w:t xml:space="preserve"> </w:t>
      </w:r>
      <w:r w:rsidRPr="00DB0F8E">
        <w:rPr>
          <w:sz w:val="28"/>
          <w:szCs w:val="28"/>
        </w:rPr>
        <w:t>социальных наук НИУ ВШЭ</w:t>
      </w:r>
      <w:r w:rsidRPr="00DB0F8E">
        <w:rPr>
          <w:spacing w:val="-62"/>
          <w:sz w:val="28"/>
          <w:szCs w:val="28"/>
        </w:rPr>
        <w:t xml:space="preserve"> </w:t>
      </w:r>
      <w:r w:rsidRPr="00DB0F8E">
        <w:rPr>
          <w:sz w:val="28"/>
          <w:szCs w:val="28"/>
        </w:rPr>
        <w:t>(протокол</w:t>
      </w:r>
      <w:r w:rsidRPr="00DB0F8E">
        <w:rPr>
          <w:spacing w:val="-1"/>
          <w:sz w:val="28"/>
          <w:szCs w:val="28"/>
        </w:rPr>
        <w:t xml:space="preserve"> </w:t>
      </w:r>
      <w:r w:rsidRPr="00DB0F8E">
        <w:rPr>
          <w:sz w:val="28"/>
          <w:szCs w:val="28"/>
        </w:rPr>
        <w:t>от</w:t>
      </w:r>
      <w:r w:rsidRPr="00DB0F8E">
        <w:rPr>
          <w:spacing w:val="1"/>
          <w:sz w:val="28"/>
          <w:szCs w:val="28"/>
        </w:rPr>
        <w:t xml:space="preserve"> </w:t>
      </w:r>
      <w:r w:rsidRPr="00DB0F8E">
        <w:rPr>
          <w:sz w:val="28"/>
          <w:szCs w:val="28"/>
        </w:rPr>
        <w:t>30.03.2023 № 4)</w:t>
      </w:r>
    </w:p>
    <w:p w14:paraId="6230C1A5" w14:textId="77777777" w:rsidR="00E63E29" w:rsidRPr="00DB0F8E" w:rsidRDefault="00E63E29">
      <w:pPr>
        <w:jc w:val="center"/>
        <w:rPr>
          <w:rFonts w:ascii="Times New Roman" w:hAnsi="Times New Roman" w:cs="Times New Roman"/>
          <w:b/>
          <w:sz w:val="28"/>
          <w:szCs w:val="28"/>
          <w:lang w:val="ru-RU"/>
        </w:rPr>
      </w:pPr>
    </w:p>
    <w:p w14:paraId="00000001" w14:textId="7021F7EA" w:rsidR="009330CE" w:rsidRPr="00DB0F8E" w:rsidRDefault="00BE5630">
      <w:pPr>
        <w:jc w:val="center"/>
        <w:rPr>
          <w:rFonts w:ascii="Times New Roman" w:hAnsi="Times New Roman" w:cs="Times New Roman"/>
          <w:b/>
          <w:sz w:val="28"/>
          <w:szCs w:val="28"/>
          <w:lang w:val="ru-RU"/>
        </w:rPr>
      </w:pPr>
      <w:r w:rsidRPr="00DB0F8E">
        <w:rPr>
          <w:rFonts w:ascii="Times New Roman" w:hAnsi="Times New Roman" w:cs="Times New Roman"/>
          <w:b/>
          <w:sz w:val="28"/>
          <w:szCs w:val="28"/>
          <w:lang w:val="ru-RU"/>
        </w:rPr>
        <w:t>Положение о конкурсе рабочих групп сотрудников</w:t>
      </w:r>
    </w:p>
    <w:p w14:paraId="00000002" w14:textId="77777777" w:rsidR="009330CE" w:rsidRPr="00DB0F8E" w:rsidRDefault="00BE5630">
      <w:pPr>
        <w:jc w:val="center"/>
        <w:rPr>
          <w:rFonts w:ascii="Times New Roman" w:hAnsi="Times New Roman" w:cs="Times New Roman"/>
          <w:b/>
          <w:sz w:val="28"/>
          <w:szCs w:val="28"/>
          <w:lang w:val="ru-RU"/>
        </w:rPr>
      </w:pPr>
      <w:r w:rsidRPr="00DB0F8E">
        <w:rPr>
          <w:rFonts w:ascii="Times New Roman" w:hAnsi="Times New Roman" w:cs="Times New Roman"/>
          <w:b/>
          <w:sz w:val="28"/>
          <w:szCs w:val="28"/>
          <w:lang w:val="ru-RU"/>
        </w:rPr>
        <w:t>факультета социальных наук НИУ ВШЭ</w:t>
      </w:r>
    </w:p>
    <w:p w14:paraId="00000003" w14:textId="77777777" w:rsidR="009330CE" w:rsidRPr="00DB0F8E" w:rsidRDefault="00BE5630">
      <w:pPr>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 </w:t>
      </w:r>
    </w:p>
    <w:p w14:paraId="00000004" w14:textId="77777777" w:rsidR="009330CE" w:rsidRPr="00DB0F8E" w:rsidRDefault="00BE5630">
      <w:pPr>
        <w:ind w:left="780" w:hanging="360"/>
        <w:jc w:val="both"/>
        <w:rPr>
          <w:rFonts w:ascii="Times New Roman" w:hAnsi="Times New Roman" w:cs="Times New Roman"/>
          <w:b/>
          <w:sz w:val="28"/>
          <w:szCs w:val="28"/>
          <w:lang w:val="ru-RU"/>
        </w:rPr>
      </w:pPr>
      <w:r w:rsidRPr="00DB0F8E">
        <w:rPr>
          <w:rFonts w:ascii="Times New Roman" w:hAnsi="Times New Roman" w:cs="Times New Roman"/>
          <w:b/>
          <w:sz w:val="28"/>
          <w:szCs w:val="28"/>
          <w:lang w:val="ru-RU"/>
        </w:rPr>
        <w:t>1.</w:t>
      </w:r>
      <w:r w:rsidRPr="00DB0F8E">
        <w:rPr>
          <w:rFonts w:ascii="Times New Roman" w:eastAsia="Times New Roman" w:hAnsi="Times New Roman" w:cs="Times New Roman"/>
          <w:sz w:val="28"/>
          <w:szCs w:val="28"/>
          <w:lang w:val="ru-RU"/>
        </w:rPr>
        <w:tab/>
      </w:r>
      <w:r w:rsidRPr="00DB0F8E">
        <w:rPr>
          <w:rFonts w:ascii="Times New Roman" w:hAnsi="Times New Roman" w:cs="Times New Roman"/>
          <w:b/>
          <w:sz w:val="28"/>
          <w:szCs w:val="28"/>
          <w:lang w:val="ru-RU"/>
        </w:rPr>
        <w:t>Общие положения</w:t>
      </w:r>
    </w:p>
    <w:p w14:paraId="00000005" w14:textId="2E7B522E"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1.1. Рабочие группы факультета социальных наук (далее – РГ ФСН) формируются в целях </w:t>
      </w:r>
      <w:r w:rsidR="00616E8B" w:rsidRPr="00DB0F8E">
        <w:rPr>
          <w:rFonts w:ascii="Times New Roman" w:hAnsi="Times New Roman" w:cs="Times New Roman"/>
          <w:sz w:val="28"/>
          <w:szCs w:val="28"/>
          <w:lang w:val="ru-RU"/>
        </w:rPr>
        <w:t>обеспечения проектного поворота</w:t>
      </w:r>
      <w:r w:rsidRPr="00DB0F8E">
        <w:rPr>
          <w:rFonts w:ascii="Times New Roman" w:hAnsi="Times New Roman" w:cs="Times New Roman"/>
          <w:sz w:val="28"/>
          <w:szCs w:val="28"/>
          <w:lang w:val="ru-RU"/>
        </w:rPr>
        <w:t xml:space="preserve"> </w:t>
      </w:r>
      <w:r w:rsidR="00616E8B" w:rsidRPr="00DB0F8E">
        <w:rPr>
          <w:rFonts w:ascii="Times New Roman" w:hAnsi="Times New Roman" w:cs="Times New Roman"/>
          <w:sz w:val="28"/>
          <w:szCs w:val="28"/>
          <w:lang w:val="ru-RU"/>
        </w:rPr>
        <w:t>в образовательной</w:t>
      </w:r>
      <w:r w:rsidR="00B31EAA" w:rsidRPr="00DB0F8E">
        <w:rPr>
          <w:rFonts w:ascii="Times New Roman" w:hAnsi="Times New Roman" w:cs="Times New Roman"/>
          <w:sz w:val="28"/>
          <w:szCs w:val="28"/>
          <w:lang w:val="ru-RU"/>
        </w:rPr>
        <w:t xml:space="preserve">, </w:t>
      </w:r>
      <w:r w:rsidRPr="00DB0F8E">
        <w:rPr>
          <w:rFonts w:ascii="Times New Roman" w:hAnsi="Times New Roman" w:cs="Times New Roman"/>
          <w:sz w:val="28"/>
          <w:szCs w:val="28"/>
          <w:lang w:val="ru-RU"/>
        </w:rPr>
        <w:t xml:space="preserve">научно-исследовательской </w:t>
      </w:r>
      <w:r w:rsidR="00B31EAA" w:rsidRPr="00DB0F8E">
        <w:rPr>
          <w:rFonts w:ascii="Times New Roman" w:hAnsi="Times New Roman" w:cs="Times New Roman"/>
          <w:sz w:val="28"/>
          <w:szCs w:val="28"/>
          <w:lang w:val="ru-RU"/>
        </w:rPr>
        <w:t xml:space="preserve">и прикладной </w:t>
      </w:r>
      <w:r w:rsidRPr="00DB0F8E">
        <w:rPr>
          <w:rFonts w:ascii="Times New Roman" w:hAnsi="Times New Roman" w:cs="Times New Roman"/>
          <w:sz w:val="28"/>
          <w:szCs w:val="28"/>
          <w:lang w:val="ru-RU"/>
        </w:rPr>
        <w:t>деятельности сотрудников факультета, включения в эту деятельность студентов и аспирантов факультета в соответствии с Программой развития 2030</w:t>
      </w:r>
      <w:r w:rsidR="00B31EAA" w:rsidRPr="00DB0F8E">
        <w:rPr>
          <w:rFonts w:ascii="Times New Roman" w:hAnsi="Times New Roman" w:cs="Times New Roman"/>
          <w:sz w:val="28"/>
          <w:szCs w:val="28"/>
          <w:lang w:val="ru-RU"/>
        </w:rPr>
        <w:t xml:space="preserve">, а также в целях содействия формированию исследовательских и педагогических коллективов, объединяющих молодых и опытных представителей академического сообщества. </w:t>
      </w:r>
    </w:p>
    <w:p w14:paraId="00000006" w14:textId="4C0C888D" w:rsidR="009330CE" w:rsidRPr="00DB0F8E" w:rsidRDefault="009330CE">
      <w:pPr>
        <w:jc w:val="both"/>
        <w:rPr>
          <w:rFonts w:ascii="Times New Roman" w:hAnsi="Times New Roman" w:cs="Times New Roman"/>
          <w:sz w:val="28"/>
          <w:szCs w:val="28"/>
          <w:lang w:val="ru-RU"/>
        </w:rPr>
      </w:pPr>
    </w:p>
    <w:p w14:paraId="00000007" w14:textId="77777777" w:rsidR="009330CE" w:rsidRPr="00DB0F8E" w:rsidRDefault="00BE5630">
      <w:pPr>
        <w:ind w:left="760" w:hanging="380"/>
        <w:jc w:val="both"/>
        <w:rPr>
          <w:rFonts w:ascii="Times New Roman" w:hAnsi="Times New Roman" w:cs="Times New Roman"/>
          <w:b/>
          <w:sz w:val="28"/>
          <w:szCs w:val="28"/>
          <w:lang w:val="ru-RU"/>
        </w:rPr>
      </w:pPr>
      <w:r w:rsidRPr="00DB0F8E">
        <w:rPr>
          <w:rFonts w:ascii="Times New Roman" w:hAnsi="Times New Roman" w:cs="Times New Roman"/>
          <w:b/>
          <w:sz w:val="28"/>
          <w:szCs w:val="28"/>
          <w:lang w:val="ru-RU"/>
        </w:rPr>
        <w:t>2.</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b/>
          <w:sz w:val="28"/>
          <w:szCs w:val="28"/>
          <w:lang w:val="ru-RU"/>
        </w:rPr>
        <w:t>Состав рабочих групп</w:t>
      </w:r>
    </w:p>
    <w:p w14:paraId="00000008" w14:textId="0BD5C407"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2.1. В состав рабочей группы должны входить:</w:t>
      </w:r>
    </w:p>
    <w:p w14:paraId="00000009" w14:textId="5ED3DB06"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2.1.1.</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не менее двух сотрудников НИУ ВШЭ, работающих в структурных подразделениях ФСН не менее чем на 0.1 ставки</w:t>
      </w:r>
      <w:r w:rsidR="00F05461" w:rsidRPr="00DB0F8E">
        <w:rPr>
          <w:rFonts w:ascii="Times New Roman" w:hAnsi="Times New Roman" w:cs="Times New Roman"/>
          <w:sz w:val="28"/>
          <w:szCs w:val="28"/>
          <w:lang w:val="ru-RU"/>
        </w:rPr>
        <w:t xml:space="preserve"> на одной из следующих должностей: старший преподаватель, доцент, профессор, научный сотрудник, старший научный сотрудник, ведущий научный сотрудник, главный научный сотрудник</w:t>
      </w:r>
      <w:r w:rsidRPr="00DB0F8E">
        <w:rPr>
          <w:rFonts w:ascii="Times New Roman" w:hAnsi="Times New Roman" w:cs="Times New Roman"/>
          <w:sz w:val="28"/>
          <w:szCs w:val="28"/>
          <w:lang w:val="ru-RU"/>
        </w:rPr>
        <w:t>;</w:t>
      </w:r>
    </w:p>
    <w:p w14:paraId="0000000A" w14:textId="35AB8573"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2.1.2.</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 xml:space="preserve">не менее </w:t>
      </w:r>
      <w:r w:rsidR="00501EDD" w:rsidRPr="00DB0F8E">
        <w:rPr>
          <w:rFonts w:ascii="Times New Roman" w:hAnsi="Times New Roman" w:cs="Times New Roman"/>
          <w:sz w:val="28"/>
          <w:szCs w:val="28"/>
          <w:lang w:val="ru-RU"/>
        </w:rPr>
        <w:t>одного</w:t>
      </w:r>
      <w:r w:rsidRPr="00DB0F8E">
        <w:rPr>
          <w:rFonts w:ascii="Times New Roman" w:hAnsi="Times New Roman" w:cs="Times New Roman"/>
          <w:sz w:val="28"/>
          <w:szCs w:val="28"/>
          <w:lang w:val="ru-RU"/>
        </w:rPr>
        <w:t xml:space="preserve"> обучающ</w:t>
      </w:r>
      <w:r w:rsidR="00501EDD" w:rsidRPr="00DB0F8E">
        <w:rPr>
          <w:rFonts w:ascii="Times New Roman" w:hAnsi="Times New Roman" w:cs="Times New Roman"/>
          <w:sz w:val="28"/>
          <w:szCs w:val="28"/>
          <w:lang w:val="ru-RU"/>
        </w:rPr>
        <w:t>его</w:t>
      </w:r>
      <w:r w:rsidRPr="00DB0F8E">
        <w:rPr>
          <w:rFonts w:ascii="Times New Roman" w:hAnsi="Times New Roman" w:cs="Times New Roman"/>
          <w:sz w:val="28"/>
          <w:szCs w:val="28"/>
          <w:lang w:val="ru-RU"/>
        </w:rPr>
        <w:t>ся, ориентированн</w:t>
      </w:r>
      <w:r w:rsidR="00501EDD" w:rsidRPr="00DB0F8E">
        <w:rPr>
          <w:rFonts w:ascii="Times New Roman" w:hAnsi="Times New Roman" w:cs="Times New Roman"/>
          <w:sz w:val="28"/>
          <w:szCs w:val="28"/>
          <w:lang w:val="ru-RU"/>
        </w:rPr>
        <w:t>ого</w:t>
      </w:r>
      <w:r w:rsidRPr="00DB0F8E">
        <w:rPr>
          <w:rFonts w:ascii="Times New Roman" w:hAnsi="Times New Roman" w:cs="Times New Roman"/>
          <w:sz w:val="28"/>
          <w:szCs w:val="28"/>
          <w:lang w:val="ru-RU"/>
        </w:rPr>
        <w:t xml:space="preserve"> на подготовку кандидатской диссертации в аспирантуре НИУ ВШЭ по теме, соответствующей тематике рабочей группы. К данной категории обучающихся относятся аспиранты, проходящие обучение в аспирантских школах ФСН</w:t>
      </w:r>
      <w:r w:rsidR="001A0B30" w:rsidRPr="00DB0F8E">
        <w:rPr>
          <w:rFonts w:ascii="Times New Roman" w:hAnsi="Times New Roman" w:cs="Times New Roman"/>
          <w:sz w:val="28"/>
          <w:szCs w:val="28"/>
          <w:lang w:val="ru-RU"/>
        </w:rPr>
        <w:t xml:space="preserve"> и закрепленные за одним из структурных подразделений ФСН</w:t>
      </w:r>
      <w:r w:rsidRPr="00DB0F8E">
        <w:rPr>
          <w:rFonts w:ascii="Times New Roman" w:hAnsi="Times New Roman" w:cs="Times New Roman"/>
          <w:sz w:val="28"/>
          <w:szCs w:val="28"/>
          <w:lang w:val="ru-RU"/>
        </w:rPr>
        <w:t xml:space="preserve">, а также магистранты, зачисленные на Единый трек магистратура – аспирантура (далее – ЕТМА). Соответствие тематики будущей диссертации определяется на основе утвержденной темы диссертации (для </w:t>
      </w:r>
      <w:r w:rsidRPr="00DB0F8E">
        <w:rPr>
          <w:rFonts w:ascii="Times New Roman" w:hAnsi="Times New Roman" w:cs="Times New Roman"/>
          <w:sz w:val="28"/>
          <w:szCs w:val="28"/>
          <w:lang w:val="ru-RU"/>
        </w:rPr>
        <w:lastRenderedPageBreak/>
        <w:t>аспирантов</w:t>
      </w:r>
      <w:r w:rsidR="0050519F" w:rsidRPr="00DB0F8E">
        <w:rPr>
          <w:rFonts w:ascii="Times New Roman" w:hAnsi="Times New Roman" w:cs="Times New Roman"/>
          <w:sz w:val="28"/>
          <w:szCs w:val="28"/>
          <w:lang w:val="ru-RU"/>
        </w:rPr>
        <w:t xml:space="preserve"> с утвержденной темой</w:t>
      </w:r>
      <w:r w:rsidRPr="00DB0F8E">
        <w:rPr>
          <w:rFonts w:ascii="Times New Roman" w:hAnsi="Times New Roman" w:cs="Times New Roman"/>
          <w:sz w:val="28"/>
          <w:szCs w:val="28"/>
          <w:lang w:val="ru-RU"/>
        </w:rPr>
        <w:t xml:space="preserve">), </w:t>
      </w:r>
      <w:r w:rsidRPr="00DB0F8E">
        <w:rPr>
          <w:rFonts w:ascii="Times New Roman" w:hAnsi="Times New Roman" w:cs="Times New Roman"/>
          <w:sz w:val="28"/>
          <w:szCs w:val="28"/>
        </w:rPr>
        <w:t>research</w:t>
      </w:r>
      <w:r w:rsidRPr="00DB0F8E">
        <w:rPr>
          <w:rFonts w:ascii="Times New Roman" w:hAnsi="Times New Roman" w:cs="Times New Roman"/>
          <w:sz w:val="28"/>
          <w:szCs w:val="28"/>
          <w:lang w:val="ru-RU"/>
        </w:rPr>
        <w:t xml:space="preserve"> </w:t>
      </w:r>
      <w:r w:rsidRPr="00DB0F8E">
        <w:rPr>
          <w:rFonts w:ascii="Times New Roman" w:hAnsi="Times New Roman" w:cs="Times New Roman"/>
          <w:sz w:val="28"/>
          <w:szCs w:val="28"/>
        </w:rPr>
        <w:t>proposal</w:t>
      </w:r>
      <w:r w:rsidRPr="00DB0F8E">
        <w:rPr>
          <w:rFonts w:ascii="Times New Roman" w:hAnsi="Times New Roman" w:cs="Times New Roman"/>
          <w:sz w:val="28"/>
          <w:szCs w:val="28"/>
          <w:lang w:val="ru-RU"/>
        </w:rPr>
        <w:t xml:space="preserve"> при поступлении в аспирантуру (для аспирантов </w:t>
      </w:r>
      <w:r w:rsidR="0050519F" w:rsidRPr="00DB0F8E">
        <w:rPr>
          <w:rFonts w:ascii="Times New Roman" w:hAnsi="Times New Roman" w:cs="Times New Roman"/>
          <w:sz w:val="28"/>
          <w:szCs w:val="28"/>
          <w:lang w:val="ru-RU"/>
        </w:rPr>
        <w:t>без утвержденной темы</w:t>
      </w:r>
      <w:r w:rsidRPr="00DB0F8E">
        <w:rPr>
          <w:rFonts w:ascii="Times New Roman" w:hAnsi="Times New Roman" w:cs="Times New Roman"/>
          <w:sz w:val="28"/>
          <w:szCs w:val="28"/>
          <w:lang w:val="ru-RU"/>
        </w:rPr>
        <w:t>) или утвержденной темы курсовой работы или магистерской диссертации (для магистрантов ЕТМА);</w:t>
      </w:r>
    </w:p>
    <w:p w14:paraId="0000000B" w14:textId="2B246FE1"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2.1.3.</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 xml:space="preserve">не менее </w:t>
      </w:r>
      <w:r w:rsidR="00501EDD" w:rsidRPr="00DB0F8E">
        <w:rPr>
          <w:rFonts w:ascii="Times New Roman" w:hAnsi="Times New Roman" w:cs="Times New Roman"/>
          <w:sz w:val="28"/>
          <w:szCs w:val="28"/>
          <w:lang w:val="ru-RU"/>
        </w:rPr>
        <w:t>трех</w:t>
      </w:r>
      <w:r w:rsidRPr="00DB0F8E">
        <w:rPr>
          <w:rFonts w:ascii="Times New Roman" w:hAnsi="Times New Roman" w:cs="Times New Roman"/>
          <w:sz w:val="28"/>
          <w:szCs w:val="28"/>
          <w:lang w:val="ru-RU"/>
        </w:rPr>
        <w:t xml:space="preserve"> студентов </w:t>
      </w:r>
      <w:proofErr w:type="spellStart"/>
      <w:r w:rsidRPr="00DB0F8E">
        <w:rPr>
          <w:rFonts w:ascii="Times New Roman" w:hAnsi="Times New Roman" w:cs="Times New Roman"/>
          <w:sz w:val="28"/>
          <w:szCs w:val="28"/>
          <w:lang w:val="ru-RU"/>
        </w:rPr>
        <w:t>бакалавриата</w:t>
      </w:r>
      <w:proofErr w:type="spellEnd"/>
      <w:r w:rsidRPr="00DB0F8E">
        <w:rPr>
          <w:rFonts w:ascii="Times New Roman" w:hAnsi="Times New Roman" w:cs="Times New Roman"/>
          <w:sz w:val="28"/>
          <w:szCs w:val="28"/>
          <w:lang w:val="ru-RU"/>
        </w:rPr>
        <w:t xml:space="preserve"> и/или магистратуры ФСН, изъявивших письменное желание оформить участие в РГ в качестве исследовательского или прикладного проекта.</w:t>
      </w:r>
    </w:p>
    <w:p w14:paraId="0000000D" w14:textId="02B94033"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w:t>
      </w:r>
      <w:r w:rsidR="00E46B04" w:rsidRPr="00DB0F8E">
        <w:rPr>
          <w:rFonts w:ascii="Times New Roman" w:hAnsi="Times New Roman" w:cs="Times New Roman"/>
          <w:sz w:val="28"/>
          <w:szCs w:val="28"/>
          <w:lang w:val="ru-RU"/>
        </w:rPr>
        <w:t>2</w:t>
      </w:r>
      <w:r w:rsidRPr="00DB0F8E">
        <w:rPr>
          <w:rFonts w:ascii="Times New Roman" w:hAnsi="Times New Roman" w:cs="Times New Roman"/>
          <w:sz w:val="28"/>
          <w:szCs w:val="28"/>
          <w:lang w:val="ru-RU"/>
        </w:rPr>
        <w:t>. В состав рабочих групп не могут входить следующие категории сотрудников:</w:t>
      </w:r>
    </w:p>
    <w:p w14:paraId="0000000E" w14:textId="1FE35CA4" w:rsidR="009330CE" w:rsidRPr="00DB0F8E" w:rsidRDefault="00BE5630">
      <w:pPr>
        <w:ind w:left="90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w:t>
      </w:r>
      <w:r w:rsidR="00E46B04" w:rsidRPr="00DB0F8E">
        <w:rPr>
          <w:rFonts w:ascii="Times New Roman" w:hAnsi="Times New Roman" w:cs="Times New Roman"/>
          <w:sz w:val="28"/>
          <w:szCs w:val="28"/>
          <w:lang w:val="ru-RU"/>
        </w:rPr>
        <w:t>2</w:t>
      </w:r>
      <w:r w:rsidRPr="00DB0F8E">
        <w:rPr>
          <w:rFonts w:ascii="Times New Roman" w:hAnsi="Times New Roman" w:cs="Times New Roman"/>
          <w:sz w:val="28"/>
          <w:szCs w:val="28"/>
          <w:lang w:val="ru-RU"/>
        </w:rPr>
        <w:t>.1. участники действующей проектной группы работников ФСН</w:t>
      </w:r>
      <w:r w:rsidR="00616E8B" w:rsidRPr="00DB0F8E">
        <w:rPr>
          <w:rFonts w:ascii="Times New Roman" w:hAnsi="Times New Roman" w:cs="Times New Roman"/>
          <w:sz w:val="28"/>
          <w:szCs w:val="28"/>
          <w:lang w:val="ru-RU"/>
        </w:rPr>
        <w:t xml:space="preserve">, созданной в рамках конкурса факультетских проектных групп работников; </w:t>
      </w:r>
    </w:p>
    <w:p w14:paraId="0000000F" w14:textId="0B4D7256" w:rsidR="009330CE" w:rsidRPr="00DB0F8E" w:rsidRDefault="00BE5630">
      <w:pPr>
        <w:ind w:left="90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2.</w:t>
      </w:r>
      <w:r w:rsidR="00E46B04" w:rsidRPr="00DB0F8E">
        <w:rPr>
          <w:rFonts w:ascii="Times New Roman" w:hAnsi="Times New Roman" w:cs="Times New Roman"/>
          <w:sz w:val="28"/>
          <w:szCs w:val="28"/>
          <w:lang w:val="ru-RU"/>
        </w:rPr>
        <w:t>2</w:t>
      </w:r>
      <w:r w:rsidRPr="00DB0F8E">
        <w:rPr>
          <w:rFonts w:ascii="Times New Roman" w:hAnsi="Times New Roman" w:cs="Times New Roman"/>
          <w:sz w:val="28"/>
          <w:szCs w:val="28"/>
          <w:lang w:val="ru-RU"/>
        </w:rPr>
        <w:t xml:space="preserve">.2. участники </w:t>
      </w:r>
      <w:r w:rsidR="00616E8B" w:rsidRPr="00DB0F8E">
        <w:rPr>
          <w:rFonts w:ascii="Times New Roman" w:hAnsi="Times New Roman" w:cs="Times New Roman"/>
          <w:sz w:val="28"/>
          <w:szCs w:val="28"/>
          <w:lang w:val="ru-RU"/>
        </w:rPr>
        <w:t xml:space="preserve">факультетской </w:t>
      </w:r>
      <w:r w:rsidRPr="00DB0F8E">
        <w:rPr>
          <w:rFonts w:ascii="Times New Roman" w:hAnsi="Times New Roman" w:cs="Times New Roman"/>
          <w:sz w:val="28"/>
          <w:szCs w:val="28"/>
          <w:lang w:val="ru-RU"/>
        </w:rPr>
        <w:t xml:space="preserve">проектной группы работников ФСН, завершившей свою деятельность в течение 3 календарных лет, если в отношении данной проектной группы Научная комиссия приняла решения о непринятии отчета или прекращении финансирования по итогам экспертизы. </w:t>
      </w:r>
    </w:p>
    <w:p w14:paraId="00000010" w14:textId="77777777" w:rsidR="009330CE" w:rsidRPr="00DB0F8E" w:rsidRDefault="00BE5630">
      <w:pPr>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 </w:t>
      </w:r>
    </w:p>
    <w:p w14:paraId="00000011" w14:textId="77777777" w:rsidR="009330CE" w:rsidRPr="00DB0F8E" w:rsidRDefault="00BE5630">
      <w:pPr>
        <w:ind w:left="760" w:hanging="380"/>
        <w:jc w:val="both"/>
        <w:rPr>
          <w:rFonts w:ascii="Times New Roman" w:hAnsi="Times New Roman" w:cs="Times New Roman"/>
          <w:b/>
          <w:sz w:val="28"/>
          <w:szCs w:val="28"/>
          <w:lang w:val="ru-RU"/>
        </w:rPr>
      </w:pPr>
      <w:r w:rsidRPr="00DB0F8E">
        <w:rPr>
          <w:rFonts w:ascii="Times New Roman" w:hAnsi="Times New Roman" w:cs="Times New Roman"/>
          <w:b/>
          <w:sz w:val="28"/>
          <w:szCs w:val="28"/>
          <w:lang w:val="ru-RU"/>
        </w:rPr>
        <w:t>3.</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b/>
          <w:sz w:val="28"/>
          <w:szCs w:val="28"/>
          <w:lang w:val="ru-RU"/>
        </w:rPr>
        <w:t>Содержание и результаты работы рабочих групп</w:t>
      </w:r>
    </w:p>
    <w:p w14:paraId="783D20DE" w14:textId="1057E3A1" w:rsidR="00E46B04" w:rsidRPr="00DB0F8E" w:rsidRDefault="00BE5630" w:rsidP="00E46B04">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3.1. </w:t>
      </w:r>
      <w:r w:rsidR="00E46B04" w:rsidRPr="00DB0F8E">
        <w:rPr>
          <w:rFonts w:ascii="Times New Roman" w:hAnsi="Times New Roman" w:cs="Times New Roman"/>
          <w:sz w:val="28"/>
          <w:szCs w:val="28"/>
          <w:lang w:val="ru-RU"/>
        </w:rPr>
        <w:t xml:space="preserve">РГ ФСН создаются приказом декана на период учебного года (с сентября по июнь включительно). </w:t>
      </w:r>
    </w:p>
    <w:p w14:paraId="00000012" w14:textId="23C15D88" w:rsidR="009330CE" w:rsidRPr="00DB0F8E" w:rsidRDefault="00E46B04" w:rsidP="00E46B04">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3.2 </w:t>
      </w:r>
      <w:r w:rsidR="00BE5630" w:rsidRPr="00DB0F8E">
        <w:rPr>
          <w:rFonts w:ascii="Times New Roman" w:hAnsi="Times New Roman" w:cs="Times New Roman"/>
          <w:sz w:val="28"/>
          <w:szCs w:val="28"/>
          <w:lang w:val="ru-RU"/>
        </w:rPr>
        <w:t xml:space="preserve">РГ ФСН обязуется проводить открытые семинары с участием обучающихся не реже одного раза в месяц с </w:t>
      </w:r>
      <w:r w:rsidR="00616E8B" w:rsidRPr="00DB0F8E">
        <w:rPr>
          <w:rFonts w:ascii="Times New Roman" w:hAnsi="Times New Roman" w:cs="Times New Roman"/>
          <w:sz w:val="28"/>
          <w:szCs w:val="28"/>
          <w:lang w:val="ru-RU"/>
        </w:rPr>
        <w:t xml:space="preserve">обязательным </w:t>
      </w:r>
      <w:r w:rsidR="00BE5630" w:rsidRPr="00DB0F8E">
        <w:rPr>
          <w:rFonts w:ascii="Times New Roman" w:hAnsi="Times New Roman" w:cs="Times New Roman"/>
          <w:sz w:val="28"/>
          <w:szCs w:val="28"/>
          <w:lang w:val="ru-RU"/>
        </w:rPr>
        <w:t>распространением информации о семинаре среди студентов ФСН, а также размещением информации на сайте ФСН.</w:t>
      </w:r>
    </w:p>
    <w:p w14:paraId="5DB7D017" w14:textId="1694B98D" w:rsidR="00F23159" w:rsidRPr="00DB0F8E" w:rsidRDefault="00F23159">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3.</w:t>
      </w:r>
      <w:r w:rsidR="00E46B04" w:rsidRPr="00DB0F8E">
        <w:rPr>
          <w:rFonts w:ascii="Times New Roman" w:hAnsi="Times New Roman" w:cs="Times New Roman"/>
          <w:sz w:val="28"/>
          <w:szCs w:val="28"/>
          <w:lang w:val="ru-RU"/>
        </w:rPr>
        <w:t>3</w:t>
      </w:r>
      <w:r w:rsidRPr="00DB0F8E">
        <w:rPr>
          <w:rFonts w:ascii="Times New Roman" w:hAnsi="Times New Roman" w:cs="Times New Roman"/>
          <w:sz w:val="28"/>
          <w:szCs w:val="28"/>
          <w:lang w:val="ru-RU"/>
        </w:rPr>
        <w:t xml:space="preserve">. Содержание открытых семинаров может иметь образовательный, научно-исследовательский </w:t>
      </w:r>
      <w:r w:rsidR="0050519F" w:rsidRPr="00DB0F8E">
        <w:rPr>
          <w:rFonts w:ascii="Times New Roman" w:hAnsi="Times New Roman" w:cs="Times New Roman"/>
          <w:sz w:val="28"/>
          <w:szCs w:val="28"/>
          <w:lang w:val="ru-RU"/>
        </w:rPr>
        <w:t xml:space="preserve">или </w:t>
      </w:r>
      <w:proofErr w:type="spellStart"/>
      <w:r w:rsidR="0050519F" w:rsidRPr="00DB0F8E">
        <w:rPr>
          <w:rFonts w:ascii="Times New Roman" w:hAnsi="Times New Roman" w:cs="Times New Roman"/>
          <w:sz w:val="28"/>
          <w:szCs w:val="28"/>
          <w:lang w:val="ru-RU"/>
        </w:rPr>
        <w:t>практикоориентированный</w:t>
      </w:r>
      <w:proofErr w:type="spellEnd"/>
      <w:r w:rsidR="0050519F" w:rsidRPr="00DB0F8E">
        <w:rPr>
          <w:rFonts w:ascii="Times New Roman" w:hAnsi="Times New Roman" w:cs="Times New Roman"/>
          <w:sz w:val="28"/>
          <w:szCs w:val="28"/>
          <w:lang w:val="ru-RU"/>
        </w:rPr>
        <w:t xml:space="preserve"> </w:t>
      </w:r>
      <w:r w:rsidRPr="00DB0F8E">
        <w:rPr>
          <w:rFonts w:ascii="Times New Roman" w:hAnsi="Times New Roman" w:cs="Times New Roman"/>
          <w:sz w:val="28"/>
          <w:szCs w:val="28"/>
          <w:lang w:val="ru-RU"/>
        </w:rPr>
        <w:t xml:space="preserve">характер. </w:t>
      </w:r>
    </w:p>
    <w:p w14:paraId="00000013" w14:textId="0DE73FCD"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3.</w:t>
      </w:r>
      <w:r w:rsidR="00E46B04" w:rsidRPr="00DB0F8E">
        <w:rPr>
          <w:rFonts w:ascii="Times New Roman" w:hAnsi="Times New Roman" w:cs="Times New Roman"/>
          <w:sz w:val="28"/>
          <w:szCs w:val="28"/>
          <w:lang w:val="ru-RU"/>
        </w:rPr>
        <w:t>4</w:t>
      </w:r>
      <w:r w:rsidRPr="00DB0F8E">
        <w:rPr>
          <w:rFonts w:ascii="Times New Roman" w:hAnsi="Times New Roman" w:cs="Times New Roman"/>
          <w:sz w:val="28"/>
          <w:szCs w:val="28"/>
          <w:lang w:val="ru-RU"/>
        </w:rPr>
        <w:t>. Каждый обучающийся, ориентированный на подготовку кандидатской диссертации в аспирантуре НИУ ВШЭ, обязуется представлять результаты своей работы на семинарах РГ ФСН не реже одного раза в два месяца.</w:t>
      </w:r>
    </w:p>
    <w:p w14:paraId="00000014" w14:textId="77777777" w:rsidR="009330CE" w:rsidRPr="00DB0F8E" w:rsidRDefault="00BE5630">
      <w:pPr>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 </w:t>
      </w:r>
    </w:p>
    <w:p w14:paraId="00000015" w14:textId="77777777" w:rsidR="009330CE" w:rsidRPr="00DB0F8E" w:rsidRDefault="00BE5630">
      <w:pPr>
        <w:ind w:left="760" w:hanging="380"/>
        <w:jc w:val="both"/>
        <w:rPr>
          <w:rFonts w:ascii="Times New Roman" w:hAnsi="Times New Roman" w:cs="Times New Roman"/>
          <w:b/>
          <w:sz w:val="28"/>
          <w:szCs w:val="28"/>
          <w:lang w:val="ru-RU"/>
        </w:rPr>
      </w:pPr>
      <w:r w:rsidRPr="00DB0F8E">
        <w:rPr>
          <w:rFonts w:ascii="Times New Roman" w:hAnsi="Times New Roman" w:cs="Times New Roman"/>
          <w:b/>
          <w:sz w:val="28"/>
          <w:szCs w:val="28"/>
          <w:lang w:val="ru-RU"/>
        </w:rPr>
        <w:t>4.</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b/>
          <w:sz w:val="28"/>
          <w:szCs w:val="28"/>
          <w:lang w:val="ru-RU"/>
        </w:rPr>
        <w:t>Порядок проведения конкурса заявок на создание РГ ФСН</w:t>
      </w:r>
    </w:p>
    <w:p w14:paraId="00000016" w14:textId="2A62A613"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lastRenderedPageBreak/>
        <w:t>4.1. Заявки на создание РГ ФСН подаются в Научную комиссию ФСН в течение 45 дней после публикации объявления о приеме заявок на странице ФСН.</w:t>
      </w:r>
    </w:p>
    <w:p w14:paraId="00000017" w14:textId="7C8F8EB5"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4.2. Научная комиссия оценивает представленные заявки по следующим критериям:</w:t>
      </w:r>
    </w:p>
    <w:p w14:paraId="00000018" w14:textId="6E986D15"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4.2.1.</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 xml:space="preserve">соответствие </w:t>
      </w:r>
      <w:r w:rsidR="00D979FE" w:rsidRPr="00DB0F8E">
        <w:rPr>
          <w:rFonts w:ascii="Times New Roman" w:hAnsi="Times New Roman" w:cs="Times New Roman"/>
          <w:sz w:val="28"/>
          <w:szCs w:val="28"/>
          <w:lang w:val="ru-RU"/>
        </w:rPr>
        <w:t>п. 2.1.1-2.1.3</w:t>
      </w:r>
      <w:r w:rsidRPr="00DB0F8E">
        <w:rPr>
          <w:rFonts w:ascii="Times New Roman" w:hAnsi="Times New Roman" w:cs="Times New Roman"/>
          <w:sz w:val="28"/>
          <w:szCs w:val="28"/>
          <w:lang w:val="ru-RU"/>
        </w:rPr>
        <w:t xml:space="preserve"> (блокирующий критерий);</w:t>
      </w:r>
    </w:p>
    <w:p w14:paraId="7D9DAC80" w14:textId="1BECF8E6" w:rsidR="00501EDD" w:rsidRPr="00DB0F8E" w:rsidRDefault="00501EDD">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4.2.2. число обучающихся ФСН, ориентированных на подготовку кандидатской диссертации в аспирантуре НИУ ВШЭ по теме, соответствующей тематике рабочей группы, и изъявивших письменное желание войти в состав РГ; </w:t>
      </w:r>
    </w:p>
    <w:p w14:paraId="00000019" w14:textId="5D20114F"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4.2.</w:t>
      </w:r>
      <w:r w:rsidR="00501EDD" w:rsidRPr="00DB0F8E">
        <w:rPr>
          <w:rFonts w:ascii="Times New Roman" w:hAnsi="Times New Roman" w:cs="Times New Roman"/>
          <w:sz w:val="28"/>
          <w:szCs w:val="28"/>
          <w:lang w:val="ru-RU"/>
        </w:rPr>
        <w:t>3</w:t>
      </w:r>
      <w:r w:rsidRPr="00DB0F8E">
        <w:rPr>
          <w:rFonts w:ascii="Times New Roman" w:hAnsi="Times New Roman" w:cs="Times New Roman"/>
          <w:sz w:val="28"/>
          <w:szCs w:val="28"/>
          <w:lang w:val="ru-RU"/>
        </w:rPr>
        <w:t>.</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число обучающихся ФСН, изъявивших письменное желание оформить участие в РГ в качестве исследовательского проекта;</w:t>
      </w:r>
    </w:p>
    <w:p w14:paraId="0000001A" w14:textId="1889FB9D"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4.2.3.</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научная</w:t>
      </w:r>
      <w:r w:rsidR="0050519F" w:rsidRPr="00DB0F8E">
        <w:rPr>
          <w:rFonts w:ascii="Times New Roman" w:hAnsi="Times New Roman" w:cs="Times New Roman"/>
          <w:sz w:val="28"/>
          <w:szCs w:val="28"/>
          <w:lang w:val="ru-RU"/>
        </w:rPr>
        <w:t>, образовательная</w:t>
      </w:r>
      <w:r w:rsidRPr="00DB0F8E">
        <w:rPr>
          <w:rFonts w:ascii="Times New Roman" w:hAnsi="Times New Roman" w:cs="Times New Roman"/>
          <w:sz w:val="28"/>
          <w:szCs w:val="28"/>
          <w:lang w:val="ru-RU"/>
        </w:rPr>
        <w:t xml:space="preserve"> и/или практическая значимость заявленных результатов деятельности обучающихся – участников РГ по тематике РГ.</w:t>
      </w:r>
    </w:p>
    <w:p w14:paraId="0000001B" w14:textId="1DE2C7E8"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4.3. </w:t>
      </w:r>
      <w:r w:rsidR="00501EDD" w:rsidRPr="00DB0F8E">
        <w:rPr>
          <w:rFonts w:ascii="Times New Roman" w:hAnsi="Times New Roman" w:cs="Times New Roman"/>
          <w:sz w:val="28"/>
          <w:szCs w:val="28"/>
          <w:lang w:val="ru-RU"/>
        </w:rPr>
        <w:t xml:space="preserve">Приоритет при рассмотрении отдается заявкам с участием двух и более обучающихся ФСН, ориентированных на подготовку кандидатской диссертации в аспирантуре НИУ ВШЭ по теме РГ. </w:t>
      </w:r>
      <w:r w:rsidR="00F23159" w:rsidRPr="00DB0F8E">
        <w:rPr>
          <w:rFonts w:ascii="Times New Roman" w:hAnsi="Times New Roman" w:cs="Times New Roman"/>
          <w:sz w:val="28"/>
          <w:szCs w:val="28"/>
          <w:lang w:val="ru-RU"/>
        </w:rPr>
        <w:t>При наличии средств в рассмотрении участвуют также заявки с одним обучающимся ФСН, ориентированным на подготовку кандидатской диссертации в аспирантуре НИУ ВШЭ по теме РГ.</w:t>
      </w:r>
    </w:p>
    <w:p w14:paraId="007BAC4D" w14:textId="47F8E315" w:rsidR="009F5302" w:rsidRPr="00DB0F8E" w:rsidRDefault="00501EDD" w:rsidP="009F5302">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4.4. Победители конкурса определяются решением Научной комиссии </w:t>
      </w:r>
      <w:r w:rsidR="009F5302" w:rsidRPr="00DB0F8E">
        <w:rPr>
          <w:rFonts w:ascii="Times New Roman" w:hAnsi="Times New Roman" w:cs="Times New Roman"/>
          <w:sz w:val="28"/>
          <w:szCs w:val="28"/>
          <w:lang w:val="ru-RU"/>
        </w:rPr>
        <w:t>в соответствии с размером бюджета, выделенного для финансирования работы РГ приказом декана факультета.</w:t>
      </w:r>
    </w:p>
    <w:p w14:paraId="0000001C" w14:textId="77777777" w:rsidR="009330CE" w:rsidRPr="00DB0F8E" w:rsidRDefault="00BE5630">
      <w:pPr>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 </w:t>
      </w:r>
    </w:p>
    <w:p w14:paraId="0000001D" w14:textId="77777777" w:rsidR="009330CE" w:rsidRPr="00DB0F8E" w:rsidRDefault="00BE5630">
      <w:pPr>
        <w:ind w:left="760" w:hanging="380"/>
        <w:jc w:val="both"/>
        <w:rPr>
          <w:rFonts w:ascii="Times New Roman" w:hAnsi="Times New Roman" w:cs="Times New Roman"/>
          <w:b/>
          <w:sz w:val="28"/>
          <w:szCs w:val="28"/>
          <w:lang w:val="ru-RU"/>
        </w:rPr>
      </w:pPr>
      <w:r w:rsidRPr="00DB0F8E">
        <w:rPr>
          <w:rFonts w:ascii="Times New Roman" w:hAnsi="Times New Roman" w:cs="Times New Roman"/>
          <w:b/>
          <w:sz w:val="28"/>
          <w:szCs w:val="28"/>
          <w:lang w:val="ru-RU"/>
        </w:rPr>
        <w:t>5.</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b/>
          <w:sz w:val="28"/>
          <w:szCs w:val="28"/>
          <w:lang w:val="ru-RU"/>
        </w:rPr>
        <w:t>Экспертиза результатов деятельности рабочих групп</w:t>
      </w:r>
    </w:p>
    <w:p w14:paraId="0000001E" w14:textId="31AF36F4"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5.1. Мониторинг выполнения РГ обязательств в соответствии с </w:t>
      </w:r>
      <w:proofErr w:type="spellStart"/>
      <w:r w:rsidRPr="00DB0F8E">
        <w:rPr>
          <w:rFonts w:ascii="Times New Roman" w:hAnsi="Times New Roman" w:cs="Times New Roman"/>
          <w:sz w:val="28"/>
          <w:szCs w:val="28"/>
          <w:lang w:val="ru-RU"/>
        </w:rPr>
        <w:t>пп</w:t>
      </w:r>
      <w:proofErr w:type="spellEnd"/>
      <w:r w:rsidRPr="00DB0F8E">
        <w:rPr>
          <w:rFonts w:ascii="Times New Roman" w:hAnsi="Times New Roman" w:cs="Times New Roman"/>
          <w:sz w:val="28"/>
          <w:szCs w:val="28"/>
          <w:lang w:val="ru-RU"/>
        </w:rPr>
        <w:t>. 3.1-3.</w:t>
      </w:r>
      <w:r w:rsidR="00F23159" w:rsidRPr="00DB0F8E">
        <w:rPr>
          <w:rFonts w:ascii="Times New Roman" w:hAnsi="Times New Roman" w:cs="Times New Roman"/>
          <w:sz w:val="28"/>
          <w:szCs w:val="28"/>
          <w:lang w:val="ru-RU"/>
        </w:rPr>
        <w:t>3</w:t>
      </w:r>
      <w:r w:rsidRPr="00DB0F8E">
        <w:rPr>
          <w:rFonts w:ascii="Times New Roman" w:hAnsi="Times New Roman" w:cs="Times New Roman"/>
          <w:sz w:val="28"/>
          <w:szCs w:val="28"/>
          <w:lang w:val="ru-RU"/>
        </w:rPr>
        <w:t xml:space="preserve"> осуществляется на регулярной основе. </w:t>
      </w:r>
    </w:p>
    <w:p w14:paraId="6CFD6DFE" w14:textId="78C31E19" w:rsidR="00E46B04" w:rsidRPr="00DB0F8E" w:rsidRDefault="00BE5630" w:rsidP="00E46B04">
      <w:pPr>
        <w:ind w:left="900" w:hanging="15"/>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 xml:space="preserve">5.1.1 </w:t>
      </w:r>
      <w:proofErr w:type="gramStart"/>
      <w:r w:rsidRPr="00DB0F8E">
        <w:rPr>
          <w:rFonts w:ascii="Times New Roman" w:hAnsi="Times New Roman" w:cs="Times New Roman"/>
          <w:sz w:val="28"/>
          <w:szCs w:val="28"/>
          <w:lang w:val="ru-RU"/>
        </w:rPr>
        <w:t>В</w:t>
      </w:r>
      <w:proofErr w:type="gramEnd"/>
      <w:r w:rsidRPr="00DB0F8E">
        <w:rPr>
          <w:rFonts w:ascii="Times New Roman" w:hAnsi="Times New Roman" w:cs="Times New Roman"/>
          <w:sz w:val="28"/>
          <w:szCs w:val="28"/>
          <w:lang w:val="ru-RU"/>
        </w:rPr>
        <w:t xml:space="preserve"> случае выявления фактов нарушения обязательств со стороны РГ Научная комиссия по представлению заместителя декана, руководителя департамента, академического директора аспирантской школы или академического руководителя образовательной программы может провести внеочередную проверку деятельности РГ и рекомендовать декану продолжить, приостановить на определенное время или прекратить финансирование РГ.</w:t>
      </w:r>
    </w:p>
    <w:p w14:paraId="7F3F0797" w14:textId="0853E690" w:rsidR="00E46B04"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lastRenderedPageBreak/>
        <w:t>5.2.</w:t>
      </w:r>
      <w:r w:rsidR="00E46B04" w:rsidRPr="00DB0F8E">
        <w:rPr>
          <w:rFonts w:ascii="Times New Roman" w:hAnsi="Times New Roman" w:cs="Times New Roman"/>
          <w:sz w:val="28"/>
          <w:szCs w:val="28"/>
          <w:lang w:val="ru-RU"/>
        </w:rPr>
        <w:t xml:space="preserve"> РГ представляют в Научную комиссию ФСН два отчета: промежуточный (сдается не позднее 15 января) и итоговый (сдается не позднее 1 июня). В рамках отчета РГ представляют в Научную комиссию:</w:t>
      </w:r>
    </w:p>
    <w:p w14:paraId="00000021" w14:textId="77777777"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5.2.1.</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информацию о содержании и датах проведения открытых семинаров (со ссылками на соответствующие материалы на странице ФСН);</w:t>
      </w:r>
    </w:p>
    <w:p w14:paraId="00000023" w14:textId="77777777"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5.2.3.</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индивидуальные отчеты участников РГ об основных индивидуальных достижениях, связанных с деятельностью РГ.</w:t>
      </w:r>
    </w:p>
    <w:p w14:paraId="15C36052" w14:textId="76D5CF10" w:rsidR="000918D4" w:rsidRPr="00DB0F8E" w:rsidRDefault="000918D4">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5.3. При оценке деятельности РГ Научная комиссия может также опираться на результаты опроса студентов образовательных программ ФСН об их осведомленности, вовлеченности и оценке деятельности РГ.</w:t>
      </w:r>
    </w:p>
    <w:p w14:paraId="00000024" w14:textId="4E45E530"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w:t>
      </w:r>
      <w:r w:rsidR="000918D4" w:rsidRPr="00DB0F8E">
        <w:rPr>
          <w:rFonts w:ascii="Times New Roman" w:hAnsi="Times New Roman" w:cs="Times New Roman"/>
          <w:sz w:val="28"/>
          <w:szCs w:val="28"/>
          <w:lang w:val="ru-RU"/>
        </w:rPr>
        <w:t>4</w:t>
      </w:r>
      <w:r w:rsidRPr="00DB0F8E">
        <w:rPr>
          <w:rFonts w:ascii="Times New Roman" w:hAnsi="Times New Roman" w:cs="Times New Roman"/>
          <w:sz w:val="28"/>
          <w:szCs w:val="28"/>
          <w:lang w:val="ru-RU"/>
        </w:rPr>
        <w:t>. Научная комиссия может принять решение:</w:t>
      </w:r>
    </w:p>
    <w:p w14:paraId="00000025" w14:textId="194A3B10"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w:t>
      </w:r>
      <w:r w:rsidR="000918D4" w:rsidRPr="00DB0F8E">
        <w:rPr>
          <w:rFonts w:ascii="Times New Roman" w:hAnsi="Times New Roman" w:cs="Times New Roman"/>
          <w:sz w:val="28"/>
          <w:szCs w:val="28"/>
          <w:lang w:val="ru-RU"/>
        </w:rPr>
        <w:t>4</w:t>
      </w:r>
      <w:r w:rsidRPr="00DB0F8E">
        <w:rPr>
          <w:rFonts w:ascii="Times New Roman" w:hAnsi="Times New Roman" w:cs="Times New Roman"/>
          <w:sz w:val="28"/>
          <w:szCs w:val="28"/>
          <w:lang w:val="ru-RU"/>
        </w:rPr>
        <w:t>.1.</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 xml:space="preserve">признать РГ ФСН наиболее успешной, рекомендовать ее к продлению работы на год </w:t>
      </w:r>
      <w:r w:rsidR="00E46B04" w:rsidRPr="00DB0F8E">
        <w:rPr>
          <w:rFonts w:ascii="Times New Roman" w:hAnsi="Times New Roman" w:cs="Times New Roman"/>
          <w:sz w:val="28"/>
          <w:szCs w:val="28"/>
          <w:lang w:val="ru-RU"/>
        </w:rPr>
        <w:t>и ходатайствовать перед деканом о выделении</w:t>
      </w:r>
      <w:r w:rsidRPr="00DB0F8E">
        <w:rPr>
          <w:rFonts w:ascii="Times New Roman" w:hAnsi="Times New Roman" w:cs="Times New Roman"/>
          <w:sz w:val="28"/>
          <w:szCs w:val="28"/>
          <w:lang w:val="ru-RU"/>
        </w:rPr>
        <w:t xml:space="preserve"> дополнительного финансирования;</w:t>
      </w:r>
    </w:p>
    <w:p w14:paraId="00000026" w14:textId="4FC8983F"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w:t>
      </w:r>
      <w:r w:rsidR="000918D4" w:rsidRPr="00DB0F8E">
        <w:rPr>
          <w:rFonts w:ascii="Times New Roman" w:hAnsi="Times New Roman" w:cs="Times New Roman"/>
          <w:sz w:val="28"/>
          <w:szCs w:val="28"/>
          <w:lang w:val="ru-RU"/>
        </w:rPr>
        <w:t>4</w:t>
      </w:r>
      <w:r w:rsidRPr="00DB0F8E">
        <w:rPr>
          <w:rFonts w:ascii="Times New Roman" w:hAnsi="Times New Roman" w:cs="Times New Roman"/>
          <w:sz w:val="28"/>
          <w:szCs w:val="28"/>
          <w:lang w:val="ru-RU"/>
        </w:rPr>
        <w:t>.2.</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рекомендовать РГ ФСН к продлению работы на год;</w:t>
      </w:r>
    </w:p>
    <w:p w14:paraId="00000028" w14:textId="050D060A" w:rsidR="009330CE" w:rsidRPr="00DB0F8E" w:rsidRDefault="00BE5630">
      <w:pPr>
        <w:ind w:left="1580" w:hanging="72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w:t>
      </w:r>
      <w:r w:rsidR="000918D4" w:rsidRPr="00DB0F8E">
        <w:rPr>
          <w:rFonts w:ascii="Times New Roman" w:hAnsi="Times New Roman" w:cs="Times New Roman"/>
          <w:sz w:val="28"/>
          <w:szCs w:val="28"/>
          <w:lang w:val="ru-RU"/>
        </w:rPr>
        <w:t>4</w:t>
      </w:r>
      <w:r w:rsidRPr="00DB0F8E">
        <w:rPr>
          <w:rFonts w:ascii="Times New Roman" w:hAnsi="Times New Roman" w:cs="Times New Roman"/>
          <w:sz w:val="28"/>
          <w:szCs w:val="28"/>
          <w:lang w:val="ru-RU"/>
        </w:rPr>
        <w:t>.4.</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sz w:val="28"/>
          <w:szCs w:val="28"/>
          <w:lang w:val="ru-RU"/>
        </w:rPr>
        <w:t>не рекомендовать РГ ФСН к продлению.</w:t>
      </w:r>
    </w:p>
    <w:p w14:paraId="68B24BAF" w14:textId="7F4FD352" w:rsidR="00E46B04"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5.</w:t>
      </w:r>
      <w:r w:rsidR="000918D4" w:rsidRPr="00DB0F8E">
        <w:rPr>
          <w:rFonts w:ascii="Times New Roman" w:hAnsi="Times New Roman" w:cs="Times New Roman"/>
          <w:sz w:val="28"/>
          <w:szCs w:val="28"/>
          <w:lang w:val="ru-RU"/>
        </w:rPr>
        <w:t>5</w:t>
      </w:r>
      <w:r w:rsidRPr="00DB0F8E">
        <w:rPr>
          <w:rFonts w:ascii="Times New Roman" w:hAnsi="Times New Roman" w:cs="Times New Roman"/>
          <w:sz w:val="28"/>
          <w:szCs w:val="28"/>
          <w:lang w:val="ru-RU"/>
        </w:rPr>
        <w:t xml:space="preserve">. </w:t>
      </w:r>
      <w:r w:rsidR="00E46B04" w:rsidRPr="00DB0F8E">
        <w:rPr>
          <w:rFonts w:ascii="Times New Roman" w:hAnsi="Times New Roman" w:cs="Times New Roman"/>
          <w:sz w:val="28"/>
          <w:szCs w:val="28"/>
          <w:lang w:val="ru-RU"/>
        </w:rPr>
        <w:t>РГ ФСН, получившие рекомендацию к продлению работы, могут претендовать на получение базового финансирования на новый учебный год в рамках о</w:t>
      </w:r>
      <w:bookmarkStart w:id="0" w:name="_GoBack"/>
      <w:bookmarkEnd w:id="0"/>
      <w:r w:rsidR="00E46B04" w:rsidRPr="00DB0F8E">
        <w:rPr>
          <w:rFonts w:ascii="Times New Roman" w:hAnsi="Times New Roman" w:cs="Times New Roman"/>
          <w:sz w:val="28"/>
          <w:szCs w:val="28"/>
          <w:lang w:val="ru-RU"/>
        </w:rPr>
        <w:t xml:space="preserve">бщего конкурса заявок на создание рабочих групп. </w:t>
      </w:r>
    </w:p>
    <w:p w14:paraId="0000002A" w14:textId="346AE4EE" w:rsidR="009330CE" w:rsidRPr="00DB0F8E" w:rsidRDefault="009330CE">
      <w:pPr>
        <w:jc w:val="both"/>
        <w:rPr>
          <w:rFonts w:ascii="Times New Roman" w:hAnsi="Times New Roman" w:cs="Times New Roman"/>
          <w:sz w:val="28"/>
          <w:szCs w:val="28"/>
          <w:lang w:val="ru-RU"/>
        </w:rPr>
      </w:pPr>
    </w:p>
    <w:p w14:paraId="0000002B" w14:textId="77777777" w:rsidR="009330CE" w:rsidRPr="00DB0F8E" w:rsidRDefault="00BE5630">
      <w:pPr>
        <w:ind w:left="760" w:hanging="380"/>
        <w:jc w:val="both"/>
        <w:rPr>
          <w:rFonts w:ascii="Times New Roman" w:hAnsi="Times New Roman" w:cs="Times New Roman"/>
          <w:b/>
          <w:sz w:val="28"/>
          <w:szCs w:val="28"/>
          <w:lang w:val="ru-RU"/>
        </w:rPr>
      </w:pPr>
      <w:r w:rsidRPr="00DB0F8E">
        <w:rPr>
          <w:rFonts w:ascii="Times New Roman" w:hAnsi="Times New Roman" w:cs="Times New Roman"/>
          <w:b/>
          <w:sz w:val="28"/>
          <w:szCs w:val="28"/>
          <w:lang w:val="ru-RU"/>
        </w:rPr>
        <w:t>6.</w:t>
      </w:r>
      <w:r w:rsidRPr="00DB0F8E">
        <w:rPr>
          <w:rFonts w:ascii="Times New Roman" w:eastAsia="Times New Roman" w:hAnsi="Times New Roman" w:cs="Times New Roman"/>
          <w:sz w:val="28"/>
          <w:szCs w:val="28"/>
          <w:lang w:val="ru-RU"/>
        </w:rPr>
        <w:t xml:space="preserve"> </w:t>
      </w:r>
      <w:r w:rsidRPr="00DB0F8E">
        <w:rPr>
          <w:rFonts w:ascii="Times New Roman" w:eastAsia="Times New Roman" w:hAnsi="Times New Roman" w:cs="Times New Roman"/>
          <w:sz w:val="28"/>
          <w:szCs w:val="28"/>
          <w:lang w:val="ru-RU"/>
        </w:rPr>
        <w:tab/>
      </w:r>
      <w:r w:rsidRPr="00DB0F8E">
        <w:rPr>
          <w:rFonts w:ascii="Times New Roman" w:hAnsi="Times New Roman" w:cs="Times New Roman"/>
          <w:b/>
          <w:sz w:val="28"/>
          <w:szCs w:val="28"/>
          <w:lang w:val="ru-RU"/>
        </w:rPr>
        <w:t>Финансирование рабочих групп</w:t>
      </w:r>
    </w:p>
    <w:p w14:paraId="0000002C" w14:textId="4A7BB9DF"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6.1. РГ ФСН получают базовое финансирование в размере</w:t>
      </w:r>
      <w:r w:rsidR="005C618E" w:rsidRPr="00DB0F8E">
        <w:rPr>
          <w:rFonts w:ascii="Times New Roman" w:hAnsi="Times New Roman" w:cs="Times New Roman"/>
          <w:sz w:val="28"/>
          <w:szCs w:val="28"/>
          <w:lang w:val="ru-RU"/>
        </w:rPr>
        <w:t xml:space="preserve">, ежегодно устанавливаемом </w:t>
      </w:r>
      <w:r w:rsidR="00E46B04" w:rsidRPr="00DB0F8E">
        <w:rPr>
          <w:rFonts w:ascii="Times New Roman" w:hAnsi="Times New Roman" w:cs="Times New Roman"/>
          <w:sz w:val="28"/>
          <w:szCs w:val="28"/>
          <w:lang w:val="ru-RU"/>
        </w:rPr>
        <w:t xml:space="preserve">решением Ученого совета ФСН </w:t>
      </w:r>
      <w:r w:rsidR="005C618E" w:rsidRPr="00DB0F8E">
        <w:rPr>
          <w:rFonts w:ascii="Times New Roman" w:hAnsi="Times New Roman" w:cs="Times New Roman"/>
          <w:sz w:val="28"/>
          <w:szCs w:val="28"/>
          <w:lang w:val="ru-RU"/>
        </w:rPr>
        <w:t xml:space="preserve">не позднее даты объявления конкурса. </w:t>
      </w:r>
    </w:p>
    <w:p w14:paraId="0000002D" w14:textId="221103AD" w:rsidR="009330CE" w:rsidRPr="00DB0F8E" w:rsidRDefault="00BE5630">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6.2. Средства, выделяемые в качестве базового финансирования РГ ФСН, могут быть использованы для</w:t>
      </w:r>
      <w:r w:rsidR="000918D4" w:rsidRPr="00DB0F8E">
        <w:rPr>
          <w:rFonts w:ascii="Times New Roman" w:hAnsi="Times New Roman" w:cs="Times New Roman"/>
          <w:sz w:val="28"/>
          <w:szCs w:val="28"/>
          <w:lang w:val="ru-RU"/>
        </w:rPr>
        <w:t xml:space="preserve"> любых целей</w:t>
      </w:r>
      <w:r w:rsidR="0083248B" w:rsidRPr="00DB0F8E">
        <w:rPr>
          <w:rFonts w:ascii="Times New Roman" w:hAnsi="Times New Roman" w:cs="Times New Roman"/>
          <w:sz w:val="28"/>
          <w:szCs w:val="28"/>
          <w:lang w:val="ru-RU"/>
        </w:rPr>
        <w:t>, не противоречащих локальным нормативно-правовым актам НИУ ВШЭ, за исключением оплаты труда работников, не являющихся студентами или аспирантами.</w:t>
      </w:r>
    </w:p>
    <w:p w14:paraId="01C6C3B1" w14:textId="70B3CE15" w:rsidR="0083248B" w:rsidRPr="00DB0F8E" w:rsidRDefault="0083248B">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t>6.3. Использование средств базового финансирования РГ ФСН на оплату труда обучающихся ФСН</w:t>
      </w:r>
      <w:r w:rsidR="000A118F" w:rsidRPr="00DB0F8E">
        <w:rPr>
          <w:rFonts w:ascii="Times New Roman" w:hAnsi="Times New Roman" w:cs="Times New Roman"/>
          <w:sz w:val="28"/>
          <w:szCs w:val="28"/>
          <w:lang w:val="ru-RU"/>
        </w:rPr>
        <w:t xml:space="preserve"> возможно при выполнении требования: не менее 8000 руб. в месяц на человека и не менее 2 месяцев подряд.</w:t>
      </w:r>
    </w:p>
    <w:p w14:paraId="00000035" w14:textId="587E6A9D" w:rsidR="009330CE" w:rsidRPr="00A03B0D" w:rsidRDefault="00BE5630" w:rsidP="000A118F">
      <w:pPr>
        <w:ind w:left="820" w:hanging="380"/>
        <w:jc w:val="both"/>
        <w:rPr>
          <w:rFonts w:ascii="Times New Roman" w:hAnsi="Times New Roman" w:cs="Times New Roman"/>
          <w:sz w:val="28"/>
          <w:szCs w:val="28"/>
          <w:lang w:val="ru-RU"/>
        </w:rPr>
      </w:pPr>
      <w:r w:rsidRPr="00DB0F8E">
        <w:rPr>
          <w:rFonts w:ascii="Times New Roman" w:hAnsi="Times New Roman" w:cs="Times New Roman"/>
          <w:sz w:val="28"/>
          <w:szCs w:val="28"/>
          <w:lang w:val="ru-RU"/>
        </w:rPr>
        <w:lastRenderedPageBreak/>
        <w:t>6.</w:t>
      </w:r>
      <w:r w:rsidR="000A118F" w:rsidRPr="00DB0F8E">
        <w:rPr>
          <w:rFonts w:ascii="Times New Roman" w:hAnsi="Times New Roman" w:cs="Times New Roman"/>
          <w:sz w:val="28"/>
          <w:szCs w:val="28"/>
          <w:lang w:val="ru-RU"/>
        </w:rPr>
        <w:t>4</w:t>
      </w:r>
      <w:r w:rsidRPr="00DB0F8E">
        <w:rPr>
          <w:rFonts w:ascii="Times New Roman" w:hAnsi="Times New Roman" w:cs="Times New Roman"/>
          <w:sz w:val="28"/>
          <w:szCs w:val="28"/>
          <w:lang w:val="ru-RU"/>
        </w:rPr>
        <w:t>. Начиная со второго года работы</w:t>
      </w:r>
      <w:r w:rsidR="000A118F" w:rsidRPr="00DB0F8E">
        <w:rPr>
          <w:rFonts w:ascii="Times New Roman" w:hAnsi="Times New Roman" w:cs="Times New Roman"/>
          <w:sz w:val="28"/>
          <w:szCs w:val="28"/>
          <w:lang w:val="ru-RU"/>
        </w:rPr>
        <w:t>,</w:t>
      </w:r>
      <w:r w:rsidRPr="00DB0F8E">
        <w:rPr>
          <w:rFonts w:ascii="Times New Roman" w:hAnsi="Times New Roman" w:cs="Times New Roman"/>
          <w:sz w:val="28"/>
          <w:szCs w:val="28"/>
          <w:lang w:val="ru-RU"/>
        </w:rPr>
        <w:t xml:space="preserve"> РГ ФСН, признанные решением Научной комиссии факультета наиболее успешными, могут получить на основании решения декана дополнительное финансирование</w:t>
      </w:r>
      <w:r w:rsidR="005C618E" w:rsidRPr="00DB0F8E">
        <w:rPr>
          <w:rFonts w:ascii="Times New Roman" w:hAnsi="Times New Roman" w:cs="Times New Roman"/>
          <w:sz w:val="28"/>
          <w:szCs w:val="28"/>
          <w:lang w:val="ru-RU"/>
        </w:rPr>
        <w:t xml:space="preserve">. Размер дополнительного финансирования для РГ ФСН, получивших статус наиболее успешных, устанавливается приказом декана факультета. </w:t>
      </w:r>
      <w:r w:rsidRPr="00DB0F8E">
        <w:rPr>
          <w:rFonts w:ascii="Times New Roman" w:hAnsi="Times New Roman" w:cs="Times New Roman"/>
          <w:sz w:val="28"/>
          <w:szCs w:val="28"/>
          <w:lang w:val="ru-RU"/>
        </w:rPr>
        <w:t xml:space="preserve">Дополнительное финансирование может быть использовано для </w:t>
      </w:r>
      <w:r w:rsidR="000A118F" w:rsidRPr="00DB0F8E">
        <w:rPr>
          <w:rFonts w:ascii="Times New Roman" w:hAnsi="Times New Roman" w:cs="Times New Roman"/>
          <w:sz w:val="28"/>
          <w:szCs w:val="28"/>
          <w:lang w:val="ru-RU"/>
        </w:rPr>
        <w:t>любых целей, не противоречащих локальным нормативно-правовым актам НИУ ВШЭ, включая выплаты стимулирующих надбавок работникам ФСН в составе РГ. При использовании средств дополнительного финансирования на выплаты обучающимся обязательно выполнение требования п.6.3.</w:t>
      </w:r>
      <w:r w:rsidR="000A118F" w:rsidRPr="00A03B0D">
        <w:rPr>
          <w:rFonts w:ascii="Times New Roman" w:hAnsi="Times New Roman" w:cs="Times New Roman"/>
          <w:sz w:val="28"/>
          <w:szCs w:val="28"/>
          <w:lang w:val="ru-RU"/>
        </w:rPr>
        <w:t xml:space="preserve"> </w:t>
      </w:r>
    </w:p>
    <w:p w14:paraId="00000036" w14:textId="77777777" w:rsidR="009330CE" w:rsidRPr="00A03B0D" w:rsidRDefault="009330CE">
      <w:pPr>
        <w:rPr>
          <w:rFonts w:ascii="Times New Roman" w:hAnsi="Times New Roman" w:cs="Times New Roman"/>
          <w:sz w:val="28"/>
          <w:szCs w:val="28"/>
          <w:lang w:val="ru-RU"/>
        </w:rPr>
      </w:pPr>
    </w:p>
    <w:sectPr w:rsidR="009330CE" w:rsidRPr="00A03B0D">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AF64" w14:textId="77777777" w:rsidR="007E269A" w:rsidRDefault="007E269A" w:rsidP="00E46B04">
      <w:pPr>
        <w:spacing w:line="240" w:lineRule="auto"/>
      </w:pPr>
      <w:r>
        <w:separator/>
      </w:r>
    </w:p>
  </w:endnote>
  <w:endnote w:type="continuationSeparator" w:id="0">
    <w:p w14:paraId="6EABE174" w14:textId="77777777" w:rsidR="007E269A" w:rsidRDefault="007E269A" w:rsidP="00E46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558779230"/>
      <w:docPartObj>
        <w:docPartGallery w:val="Page Numbers (Bottom of Page)"/>
        <w:docPartUnique/>
      </w:docPartObj>
    </w:sdtPr>
    <w:sdtEndPr>
      <w:rPr>
        <w:rStyle w:val="a7"/>
      </w:rPr>
    </w:sdtEndPr>
    <w:sdtContent>
      <w:p w14:paraId="703AB48D" w14:textId="71A49FF7" w:rsidR="00E46B04" w:rsidRDefault="00E46B04" w:rsidP="0079500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5BEB536" w14:textId="77777777" w:rsidR="00E46B04" w:rsidRDefault="00E46B04" w:rsidP="00E46B0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Fonts w:ascii="Times New Roman" w:hAnsi="Times New Roman" w:cs="Times New Roman"/>
      </w:rPr>
      <w:id w:val="1574246070"/>
      <w:docPartObj>
        <w:docPartGallery w:val="Page Numbers (Bottom of Page)"/>
        <w:docPartUnique/>
      </w:docPartObj>
    </w:sdtPr>
    <w:sdtEndPr>
      <w:rPr>
        <w:rStyle w:val="a7"/>
      </w:rPr>
    </w:sdtEndPr>
    <w:sdtContent>
      <w:p w14:paraId="69D65BA9" w14:textId="386ECB34" w:rsidR="00E46B04" w:rsidRPr="00E46B04" w:rsidRDefault="00E46B04" w:rsidP="0079500C">
        <w:pPr>
          <w:pStyle w:val="a5"/>
          <w:framePr w:wrap="none" w:vAnchor="text" w:hAnchor="margin" w:xAlign="right" w:y="1"/>
          <w:rPr>
            <w:rStyle w:val="a7"/>
            <w:rFonts w:ascii="Times New Roman" w:hAnsi="Times New Roman" w:cs="Times New Roman"/>
          </w:rPr>
        </w:pPr>
        <w:r w:rsidRPr="00E46B04">
          <w:rPr>
            <w:rStyle w:val="a7"/>
            <w:rFonts w:ascii="Times New Roman" w:hAnsi="Times New Roman" w:cs="Times New Roman"/>
          </w:rPr>
          <w:fldChar w:fldCharType="begin"/>
        </w:r>
        <w:r w:rsidRPr="00E46B04">
          <w:rPr>
            <w:rStyle w:val="a7"/>
            <w:rFonts w:ascii="Times New Roman" w:hAnsi="Times New Roman" w:cs="Times New Roman"/>
          </w:rPr>
          <w:instrText xml:space="preserve"> PAGE </w:instrText>
        </w:r>
        <w:r w:rsidRPr="00E46B04">
          <w:rPr>
            <w:rStyle w:val="a7"/>
            <w:rFonts w:ascii="Times New Roman" w:hAnsi="Times New Roman" w:cs="Times New Roman"/>
          </w:rPr>
          <w:fldChar w:fldCharType="separate"/>
        </w:r>
        <w:r w:rsidR="00DB0F8E">
          <w:rPr>
            <w:rStyle w:val="a7"/>
            <w:rFonts w:ascii="Times New Roman" w:hAnsi="Times New Roman" w:cs="Times New Roman"/>
            <w:noProof/>
          </w:rPr>
          <w:t>5</w:t>
        </w:r>
        <w:r w:rsidRPr="00E46B04">
          <w:rPr>
            <w:rStyle w:val="a7"/>
            <w:rFonts w:ascii="Times New Roman" w:hAnsi="Times New Roman" w:cs="Times New Roman"/>
          </w:rPr>
          <w:fldChar w:fldCharType="end"/>
        </w:r>
      </w:p>
    </w:sdtContent>
  </w:sdt>
  <w:p w14:paraId="48DD38BC" w14:textId="77777777" w:rsidR="00E46B04" w:rsidRPr="00E46B04" w:rsidRDefault="00E46B04" w:rsidP="00E46B04">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58A0" w14:textId="77777777" w:rsidR="007E269A" w:rsidRDefault="007E269A" w:rsidP="00E46B04">
      <w:pPr>
        <w:spacing w:line="240" w:lineRule="auto"/>
      </w:pPr>
      <w:r>
        <w:separator/>
      </w:r>
    </w:p>
  </w:footnote>
  <w:footnote w:type="continuationSeparator" w:id="0">
    <w:p w14:paraId="4ECC68D6" w14:textId="77777777" w:rsidR="007E269A" w:rsidRDefault="007E269A" w:rsidP="00E46B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CE"/>
    <w:rsid w:val="00014577"/>
    <w:rsid w:val="000918D4"/>
    <w:rsid w:val="000A118F"/>
    <w:rsid w:val="0016727A"/>
    <w:rsid w:val="001A0B30"/>
    <w:rsid w:val="00311ED4"/>
    <w:rsid w:val="003E5599"/>
    <w:rsid w:val="00442B85"/>
    <w:rsid w:val="00501EDD"/>
    <w:rsid w:val="0050519F"/>
    <w:rsid w:val="005C618E"/>
    <w:rsid w:val="00616E8B"/>
    <w:rsid w:val="00774937"/>
    <w:rsid w:val="007E269A"/>
    <w:rsid w:val="007E5A36"/>
    <w:rsid w:val="0083248B"/>
    <w:rsid w:val="009330CE"/>
    <w:rsid w:val="0096524B"/>
    <w:rsid w:val="009F5302"/>
    <w:rsid w:val="00A03B0D"/>
    <w:rsid w:val="00B31EAA"/>
    <w:rsid w:val="00B75730"/>
    <w:rsid w:val="00BE5630"/>
    <w:rsid w:val="00C53DA3"/>
    <w:rsid w:val="00D979FE"/>
    <w:rsid w:val="00DB0F8E"/>
    <w:rsid w:val="00E46B04"/>
    <w:rsid w:val="00E63E29"/>
    <w:rsid w:val="00F05461"/>
    <w:rsid w:val="00F23159"/>
    <w:rsid w:val="00F463A4"/>
    <w:rsid w:val="00FB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B160"/>
  <w15:docId w15:val="{88BBD0D7-9019-4944-8D15-4EEB3F4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footer"/>
    <w:basedOn w:val="a"/>
    <w:link w:val="a6"/>
    <w:uiPriority w:val="99"/>
    <w:unhideWhenUsed/>
    <w:rsid w:val="00E46B04"/>
    <w:pPr>
      <w:tabs>
        <w:tab w:val="center" w:pos="4677"/>
        <w:tab w:val="right" w:pos="9355"/>
      </w:tabs>
      <w:spacing w:line="240" w:lineRule="auto"/>
    </w:pPr>
  </w:style>
  <w:style w:type="character" w:customStyle="1" w:styleId="a6">
    <w:name w:val="Нижний колонтитул Знак"/>
    <w:basedOn w:val="a0"/>
    <w:link w:val="a5"/>
    <w:uiPriority w:val="99"/>
    <w:rsid w:val="00E46B04"/>
  </w:style>
  <w:style w:type="character" w:styleId="a7">
    <w:name w:val="page number"/>
    <w:basedOn w:val="a0"/>
    <w:uiPriority w:val="99"/>
    <w:semiHidden/>
    <w:unhideWhenUsed/>
    <w:rsid w:val="00E46B04"/>
  </w:style>
  <w:style w:type="paragraph" w:styleId="a8">
    <w:name w:val="header"/>
    <w:basedOn w:val="a"/>
    <w:link w:val="a9"/>
    <w:uiPriority w:val="99"/>
    <w:unhideWhenUsed/>
    <w:rsid w:val="00E46B04"/>
    <w:pPr>
      <w:tabs>
        <w:tab w:val="center" w:pos="4677"/>
        <w:tab w:val="right" w:pos="9355"/>
      </w:tabs>
      <w:spacing w:line="240" w:lineRule="auto"/>
    </w:pPr>
  </w:style>
  <w:style w:type="character" w:customStyle="1" w:styleId="a9">
    <w:name w:val="Верхний колонтитул Знак"/>
    <w:basedOn w:val="a0"/>
    <w:link w:val="a8"/>
    <w:uiPriority w:val="99"/>
    <w:rsid w:val="00E46B04"/>
  </w:style>
  <w:style w:type="paragraph" w:styleId="aa">
    <w:name w:val="Body Text"/>
    <w:basedOn w:val="a"/>
    <w:link w:val="ab"/>
    <w:uiPriority w:val="1"/>
    <w:semiHidden/>
    <w:unhideWhenUsed/>
    <w:qFormat/>
    <w:rsid w:val="00E63E29"/>
    <w:pPr>
      <w:widowControl w:val="0"/>
      <w:autoSpaceDE w:val="0"/>
      <w:autoSpaceDN w:val="0"/>
      <w:spacing w:line="240" w:lineRule="auto"/>
      <w:ind w:left="102"/>
      <w:jc w:val="both"/>
    </w:pPr>
    <w:rPr>
      <w:rFonts w:ascii="Times New Roman" w:eastAsia="Times New Roman" w:hAnsi="Times New Roman" w:cs="Times New Roman"/>
      <w:sz w:val="26"/>
      <w:szCs w:val="26"/>
      <w:lang w:val="ru-RU" w:eastAsia="en-US"/>
    </w:rPr>
  </w:style>
  <w:style w:type="character" w:customStyle="1" w:styleId="ab">
    <w:name w:val="Основной текст Знак"/>
    <w:basedOn w:val="a0"/>
    <w:link w:val="aa"/>
    <w:uiPriority w:val="1"/>
    <w:semiHidden/>
    <w:rsid w:val="00E63E29"/>
    <w:rPr>
      <w:rFonts w:ascii="Times New Roman" w:eastAsia="Times New Roman" w:hAnsi="Times New Roman" w:cs="Times New Roman"/>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4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Бутенко Владислав</cp:lastModifiedBy>
  <cp:revision>7</cp:revision>
  <dcterms:created xsi:type="dcterms:W3CDTF">2023-03-23T12:46:00Z</dcterms:created>
  <dcterms:modified xsi:type="dcterms:W3CDTF">2023-04-04T08:03:00Z</dcterms:modified>
</cp:coreProperties>
</file>