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9714" w14:textId="0BE7F437" w:rsidR="0041355C" w:rsidRDefault="00711E0E" w:rsidP="006C6D6B">
      <w:pPr>
        <w:jc w:val="center"/>
        <w:rPr>
          <w:b/>
          <w:bCs/>
        </w:rPr>
      </w:pPr>
      <w:r>
        <w:rPr>
          <w:b/>
          <w:bCs/>
        </w:rPr>
        <w:t>Предварительная программа</w:t>
      </w:r>
      <w:r w:rsidR="006C6D6B" w:rsidRPr="006C6D6B">
        <w:rPr>
          <w:b/>
          <w:bCs/>
        </w:rPr>
        <w:t xml:space="preserve"> летней школы по методам</w:t>
      </w:r>
    </w:p>
    <w:p w14:paraId="42A0006B" w14:textId="3E43631B" w:rsidR="001E25DF" w:rsidRPr="006C6D6B" w:rsidRDefault="001E25DF" w:rsidP="006C6D6B">
      <w:pPr>
        <w:jc w:val="center"/>
        <w:rPr>
          <w:b/>
          <w:bCs/>
        </w:rPr>
      </w:pPr>
      <w:proofErr w:type="gramStart"/>
      <w:r>
        <w:rPr>
          <w:b/>
          <w:bCs/>
        </w:rPr>
        <w:t>2  (</w:t>
      </w:r>
      <w:proofErr w:type="spellStart"/>
      <w:proofErr w:type="gramEnd"/>
      <w:r>
        <w:rPr>
          <w:b/>
          <w:bCs/>
        </w:rPr>
        <w:t>вскр</w:t>
      </w:r>
      <w:proofErr w:type="spellEnd"/>
      <w:r>
        <w:rPr>
          <w:b/>
          <w:bCs/>
        </w:rPr>
        <w:t xml:space="preserve">)– </w:t>
      </w:r>
      <w:r w:rsidR="00711E0E">
        <w:rPr>
          <w:b/>
          <w:bCs/>
        </w:rPr>
        <w:t>8</w:t>
      </w:r>
      <w:r>
        <w:rPr>
          <w:b/>
          <w:bCs/>
        </w:rPr>
        <w:t xml:space="preserve"> (</w:t>
      </w:r>
      <w:proofErr w:type="spellStart"/>
      <w:r w:rsidR="00711E0E">
        <w:rPr>
          <w:b/>
          <w:bCs/>
        </w:rPr>
        <w:t>суб</w:t>
      </w:r>
      <w:proofErr w:type="spellEnd"/>
      <w:r>
        <w:rPr>
          <w:b/>
          <w:bCs/>
        </w:rPr>
        <w:t>) июля 2023</w:t>
      </w:r>
    </w:p>
    <w:p w14:paraId="733DC1D8" w14:textId="77777777" w:rsidR="00774184" w:rsidRDefault="00774184"/>
    <w:p w14:paraId="00E3B4E9" w14:textId="66B68ED3" w:rsidR="00711E0E" w:rsidRDefault="00711E0E">
      <w:r>
        <w:t>Заезд участников в Вороново: 2 июля 2023 г., воскресенье</w:t>
      </w:r>
    </w:p>
    <w:p w14:paraId="2602C202" w14:textId="77777777" w:rsidR="00711E0E" w:rsidRDefault="00711E0E"/>
    <w:tbl>
      <w:tblPr>
        <w:tblStyle w:val="a3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748"/>
        <w:gridCol w:w="1529"/>
        <w:gridCol w:w="3254"/>
        <w:gridCol w:w="3814"/>
      </w:tblGrid>
      <w:tr w:rsidR="006C6D6B" w14:paraId="7AB4B890" w14:textId="77777777" w:rsidTr="008F5726">
        <w:tc>
          <w:tcPr>
            <w:tcW w:w="748" w:type="dxa"/>
            <w:shd w:val="clear" w:color="auto" w:fill="D9E2F3" w:themeFill="accent1" w:themeFillTint="33"/>
          </w:tcPr>
          <w:p w14:paraId="02432C51" w14:textId="30169FBF" w:rsidR="006C6D6B" w:rsidRPr="006C6D6B" w:rsidRDefault="006C6D6B" w:rsidP="006C6D6B">
            <w:pPr>
              <w:jc w:val="center"/>
              <w:rPr>
                <w:b/>
                <w:bCs/>
              </w:rPr>
            </w:pPr>
            <w:r w:rsidRPr="006C6D6B">
              <w:rPr>
                <w:b/>
                <w:bCs/>
              </w:rPr>
              <w:t>День</w:t>
            </w:r>
          </w:p>
        </w:tc>
        <w:tc>
          <w:tcPr>
            <w:tcW w:w="1529" w:type="dxa"/>
            <w:shd w:val="clear" w:color="auto" w:fill="D9E2F3" w:themeFill="accent1" w:themeFillTint="33"/>
          </w:tcPr>
          <w:p w14:paraId="6607CC4E" w14:textId="546D6ABF" w:rsidR="006C6D6B" w:rsidRPr="006C6D6B" w:rsidRDefault="006C6D6B" w:rsidP="006C6D6B">
            <w:pPr>
              <w:jc w:val="center"/>
              <w:rPr>
                <w:b/>
                <w:bCs/>
              </w:rPr>
            </w:pPr>
            <w:r w:rsidRPr="006C6D6B">
              <w:rPr>
                <w:b/>
                <w:bCs/>
              </w:rPr>
              <w:t>Время</w:t>
            </w:r>
          </w:p>
        </w:tc>
        <w:tc>
          <w:tcPr>
            <w:tcW w:w="3254" w:type="dxa"/>
            <w:shd w:val="clear" w:color="auto" w:fill="D9E2F3" w:themeFill="accent1" w:themeFillTint="33"/>
          </w:tcPr>
          <w:p w14:paraId="5435C4F9" w14:textId="52D1EABF" w:rsidR="006C6D6B" w:rsidRPr="006C6D6B" w:rsidRDefault="006C6D6B" w:rsidP="006C6D6B">
            <w:pPr>
              <w:jc w:val="center"/>
              <w:rPr>
                <w:b/>
                <w:bCs/>
              </w:rPr>
            </w:pPr>
            <w:r w:rsidRPr="006C6D6B">
              <w:rPr>
                <w:b/>
                <w:bCs/>
              </w:rPr>
              <w:t>Базовый трек</w:t>
            </w:r>
          </w:p>
        </w:tc>
        <w:tc>
          <w:tcPr>
            <w:tcW w:w="3814" w:type="dxa"/>
            <w:shd w:val="clear" w:color="auto" w:fill="D9E2F3" w:themeFill="accent1" w:themeFillTint="33"/>
          </w:tcPr>
          <w:p w14:paraId="2DD25FDF" w14:textId="6DA7987F" w:rsidR="006C6D6B" w:rsidRPr="006C6D6B" w:rsidRDefault="006C6D6B" w:rsidP="006C6D6B">
            <w:pPr>
              <w:jc w:val="center"/>
              <w:rPr>
                <w:b/>
                <w:bCs/>
              </w:rPr>
            </w:pPr>
            <w:r w:rsidRPr="006C6D6B">
              <w:rPr>
                <w:b/>
                <w:bCs/>
              </w:rPr>
              <w:t>Продвинутый трек</w:t>
            </w:r>
          </w:p>
        </w:tc>
      </w:tr>
      <w:tr w:rsidR="006C6D6B" w14:paraId="4236D99D" w14:textId="77777777" w:rsidTr="008F5726">
        <w:tc>
          <w:tcPr>
            <w:tcW w:w="748" w:type="dxa"/>
            <w:vMerge w:val="restart"/>
            <w:shd w:val="clear" w:color="auto" w:fill="D9E2F3" w:themeFill="accent1" w:themeFillTint="33"/>
          </w:tcPr>
          <w:p w14:paraId="02196241" w14:textId="34D4362E" w:rsidR="006C6D6B" w:rsidRPr="008F5726" w:rsidRDefault="006C6D6B">
            <w:proofErr w:type="spellStart"/>
            <w:r w:rsidRPr="008F5726">
              <w:t>пн</w:t>
            </w:r>
            <w:proofErr w:type="spellEnd"/>
          </w:p>
        </w:tc>
        <w:tc>
          <w:tcPr>
            <w:tcW w:w="1529" w:type="dxa"/>
            <w:shd w:val="clear" w:color="auto" w:fill="D9E2F3" w:themeFill="accent1" w:themeFillTint="33"/>
          </w:tcPr>
          <w:p w14:paraId="22DB077F" w14:textId="40F886D3" w:rsidR="006C6D6B" w:rsidRPr="008F5726" w:rsidRDefault="006C6D6B">
            <w:r w:rsidRPr="008F5726">
              <w:t>10.00-12.30</w:t>
            </w:r>
          </w:p>
        </w:tc>
        <w:tc>
          <w:tcPr>
            <w:tcW w:w="3254" w:type="dxa"/>
            <w:shd w:val="clear" w:color="auto" w:fill="D9E2F3" w:themeFill="accent1" w:themeFillTint="33"/>
          </w:tcPr>
          <w:p w14:paraId="47BB493D" w14:textId="395D3544" w:rsidR="006C6D6B" w:rsidRPr="008F5726" w:rsidRDefault="002E4EF0">
            <w:r w:rsidRPr="008F5726">
              <w:t>Основы управления данными</w:t>
            </w:r>
            <w:r w:rsidR="003B545E" w:rsidRPr="008F5726">
              <w:t xml:space="preserve"> </w:t>
            </w:r>
            <w:r w:rsidR="000829D1">
              <w:t>–</w:t>
            </w:r>
            <w:r w:rsidR="003B545E" w:rsidRPr="008F5726">
              <w:t xml:space="preserve"> 1</w:t>
            </w:r>
          </w:p>
        </w:tc>
        <w:tc>
          <w:tcPr>
            <w:tcW w:w="3814" w:type="dxa"/>
            <w:shd w:val="clear" w:color="auto" w:fill="D9E2F3" w:themeFill="accent1" w:themeFillTint="33"/>
          </w:tcPr>
          <w:p w14:paraId="4ECE4A88" w14:textId="62DDC52B" w:rsidR="00774184" w:rsidRDefault="00711E0E">
            <w:r>
              <w:t>Сетевой</w:t>
            </w:r>
            <w:r w:rsidR="003B545E" w:rsidRPr="003B545E">
              <w:t xml:space="preserve"> анализ</w:t>
            </w:r>
            <w:r w:rsidR="003B545E">
              <w:rPr>
                <w:lang w:val="en-US"/>
              </w:rPr>
              <w:t xml:space="preserve"> </w:t>
            </w:r>
            <w:r w:rsidR="000829D1">
              <w:rPr>
                <w:lang w:val="en-US"/>
              </w:rPr>
              <w:t>–</w:t>
            </w:r>
            <w:r w:rsidR="003B545E">
              <w:rPr>
                <w:lang w:val="en-US"/>
              </w:rPr>
              <w:t xml:space="preserve"> 1</w:t>
            </w:r>
            <w:r w:rsidR="000829D1">
              <w:t xml:space="preserve"> </w:t>
            </w:r>
          </w:p>
          <w:p w14:paraId="76F5792E" w14:textId="23F5EAFD" w:rsidR="006C6D6B" w:rsidRPr="000829D1" w:rsidRDefault="006C6D6B">
            <w:pPr>
              <w:rPr>
                <w:highlight w:val="yellow"/>
              </w:rPr>
            </w:pPr>
          </w:p>
        </w:tc>
      </w:tr>
      <w:tr w:rsidR="006C6D6B" w14:paraId="5E3F5661" w14:textId="77777777" w:rsidTr="008F5726">
        <w:tc>
          <w:tcPr>
            <w:tcW w:w="748" w:type="dxa"/>
            <w:vMerge/>
            <w:shd w:val="clear" w:color="auto" w:fill="D9E2F3" w:themeFill="accent1" w:themeFillTint="33"/>
          </w:tcPr>
          <w:p w14:paraId="4D473845" w14:textId="59B5A9C5" w:rsidR="006C6D6B" w:rsidRPr="008F5726" w:rsidRDefault="006C6D6B"/>
        </w:tc>
        <w:tc>
          <w:tcPr>
            <w:tcW w:w="1529" w:type="dxa"/>
            <w:shd w:val="clear" w:color="auto" w:fill="D9E2F3" w:themeFill="accent1" w:themeFillTint="33"/>
          </w:tcPr>
          <w:p w14:paraId="40469FE9" w14:textId="353D4975" w:rsidR="006C6D6B" w:rsidRPr="008F5726" w:rsidRDefault="006C6D6B">
            <w:r w:rsidRPr="008F5726">
              <w:t>14.00-16.30</w:t>
            </w:r>
          </w:p>
        </w:tc>
        <w:tc>
          <w:tcPr>
            <w:tcW w:w="3254" w:type="dxa"/>
            <w:shd w:val="clear" w:color="auto" w:fill="D9E2F3" w:themeFill="accent1" w:themeFillTint="33"/>
          </w:tcPr>
          <w:p w14:paraId="7071763F" w14:textId="5FE88195" w:rsidR="006C6D6B" w:rsidRPr="008F5726" w:rsidRDefault="002E4EF0">
            <w:r w:rsidRPr="008F5726">
              <w:t>Введение в анализ данных: идея статистического вывода</w:t>
            </w:r>
          </w:p>
        </w:tc>
        <w:tc>
          <w:tcPr>
            <w:tcW w:w="3814" w:type="dxa"/>
            <w:shd w:val="clear" w:color="auto" w:fill="D9E2F3" w:themeFill="accent1" w:themeFillTint="33"/>
          </w:tcPr>
          <w:p w14:paraId="4BD24F77" w14:textId="75F37987" w:rsidR="006C6D6B" w:rsidRPr="003B545E" w:rsidRDefault="003B545E">
            <w:pPr>
              <w:rPr>
                <w:highlight w:val="yellow"/>
              </w:rPr>
            </w:pPr>
            <w:r w:rsidRPr="003B545E">
              <w:t xml:space="preserve">Data </w:t>
            </w:r>
            <w:proofErr w:type="spellStart"/>
            <w:r w:rsidRPr="003B545E">
              <w:t>science</w:t>
            </w:r>
            <w:proofErr w:type="spellEnd"/>
            <w:r w:rsidRPr="003B545E">
              <w:t xml:space="preserve"> в исследованиях</w:t>
            </w:r>
            <w:r>
              <w:t xml:space="preserve">: </w:t>
            </w:r>
            <w:r w:rsidRPr="003B545E">
              <w:t>базы данных</w:t>
            </w:r>
          </w:p>
        </w:tc>
      </w:tr>
      <w:tr w:rsidR="006C6D6B" w14:paraId="45FA3244" w14:textId="77777777" w:rsidTr="008F5726">
        <w:tc>
          <w:tcPr>
            <w:tcW w:w="748" w:type="dxa"/>
            <w:vMerge/>
            <w:shd w:val="clear" w:color="auto" w:fill="D9E2F3" w:themeFill="accent1" w:themeFillTint="33"/>
          </w:tcPr>
          <w:p w14:paraId="3EE1B263" w14:textId="293EDB7C" w:rsidR="006C6D6B" w:rsidRPr="008F5726" w:rsidRDefault="006C6D6B"/>
        </w:tc>
        <w:tc>
          <w:tcPr>
            <w:tcW w:w="1529" w:type="dxa"/>
            <w:shd w:val="clear" w:color="auto" w:fill="D9E2F3" w:themeFill="accent1" w:themeFillTint="33"/>
          </w:tcPr>
          <w:p w14:paraId="7385500F" w14:textId="78B974BB" w:rsidR="006C6D6B" w:rsidRPr="008F5726" w:rsidRDefault="006C6D6B">
            <w:r w:rsidRPr="008F5726">
              <w:t>18.00-19.30</w:t>
            </w:r>
          </w:p>
        </w:tc>
        <w:tc>
          <w:tcPr>
            <w:tcW w:w="7068" w:type="dxa"/>
            <w:gridSpan w:val="2"/>
            <w:shd w:val="clear" w:color="auto" w:fill="D9E2F3" w:themeFill="accent1" w:themeFillTint="33"/>
          </w:tcPr>
          <w:p w14:paraId="03C55FD5" w14:textId="76972BA6" w:rsidR="006C6D6B" w:rsidRPr="008F5726" w:rsidRDefault="007C1AB7" w:rsidP="006C6D6B">
            <w:pPr>
              <w:jc w:val="center"/>
            </w:pPr>
            <w:r>
              <w:t>Выставки постеров</w:t>
            </w:r>
          </w:p>
        </w:tc>
      </w:tr>
      <w:tr w:rsidR="006C6D6B" w14:paraId="641F5D42" w14:textId="77777777" w:rsidTr="008F5726">
        <w:tc>
          <w:tcPr>
            <w:tcW w:w="748" w:type="dxa"/>
            <w:vMerge w:val="restart"/>
            <w:shd w:val="clear" w:color="auto" w:fill="FBE4D5" w:themeFill="accent2" w:themeFillTint="33"/>
          </w:tcPr>
          <w:p w14:paraId="2A6723E9" w14:textId="4DC5AFC7" w:rsidR="006C6D6B" w:rsidRDefault="006C6D6B" w:rsidP="006C6D6B">
            <w:proofErr w:type="spellStart"/>
            <w:r>
              <w:t>вт</w:t>
            </w:r>
            <w:proofErr w:type="spellEnd"/>
          </w:p>
        </w:tc>
        <w:tc>
          <w:tcPr>
            <w:tcW w:w="1529" w:type="dxa"/>
            <w:shd w:val="clear" w:color="auto" w:fill="FBE4D5" w:themeFill="accent2" w:themeFillTint="33"/>
          </w:tcPr>
          <w:p w14:paraId="51D966E1" w14:textId="599F592B" w:rsidR="006C6D6B" w:rsidRDefault="006C6D6B" w:rsidP="006C6D6B">
            <w:r>
              <w:t>10.00-12.30</w:t>
            </w:r>
          </w:p>
        </w:tc>
        <w:tc>
          <w:tcPr>
            <w:tcW w:w="3254" w:type="dxa"/>
            <w:shd w:val="clear" w:color="auto" w:fill="FBE4D5" w:themeFill="accent2" w:themeFillTint="33"/>
          </w:tcPr>
          <w:p w14:paraId="1C4C9949" w14:textId="2AD1281A" w:rsidR="006C6D6B" w:rsidRDefault="002E4EF0" w:rsidP="006C6D6B">
            <w:r>
              <w:t>Основы у</w:t>
            </w:r>
            <w:r w:rsidRPr="002E4EF0">
              <w:t>правлени</w:t>
            </w:r>
            <w:r>
              <w:t>я</w:t>
            </w:r>
            <w:r w:rsidRPr="002E4EF0">
              <w:t xml:space="preserve"> данными</w:t>
            </w:r>
            <w:r w:rsidR="003B545E">
              <w:t xml:space="preserve"> - 2</w:t>
            </w:r>
          </w:p>
        </w:tc>
        <w:tc>
          <w:tcPr>
            <w:tcW w:w="3814" w:type="dxa"/>
            <w:shd w:val="clear" w:color="auto" w:fill="FBE4D5" w:themeFill="accent2" w:themeFillTint="33"/>
          </w:tcPr>
          <w:p w14:paraId="41A14D4D" w14:textId="69BA034B" w:rsidR="006C6D6B" w:rsidRPr="003B545E" w:rsidRDefault="00711E0E" w:rsidP="006C6D6B">
            <w:r>
              <w:t>Сетевой</w:t>
            </w:r>
            <w:r w:rsidR="003B545E" w:rsidRPr="003B545E">
              <w:t xml:space="preserve"> анализ</w:t>
            </w:r>
            <w:r w:rsidR="003B545E" w:rsidRPr="008F5726">
              <w:t xml:space="preserve"> </w:t>
            </w:r>
            <w:r w:rsidR="000829D1">
              <w:t>–</w:t>
            </w:r>
            <w:r w:rsidR="003B545E" w:rsidRPr="008F5726">
              <w:t xml:space="preserve"> 2</w:t>
            </w:r>
          </w:p>
        </w:tc>
      </w:tr>
      <w:tr w:rsidR="006C6D6B" w14:paraId="2E58F2C0" w14:textId="77777777" w:rsidTr="008F5726">
        <w:tc>
          <w:tcPr>
            <w:tcW w:w="748" w:type="dxa"/>
            <w:vMerge/>
            <w:shd w:val="clear" w:color="auto" w:fill="FBE4D5" w:themeFill="accent2" w:themeFillTint="33"/>
          </w:tcPr>
          <w:p w14:paraId="2249A876" w14:textId="77777777" w:rsidR="006C6D6B" w:rsidRDefault="006C6D6B" w:rsidP="006C6D6B"/>
        </w:tc>
        <w:tc>
          <w:tcPr>
            <w:tcW w:w="1529" w:type="dxa"/>
            <w:shd w:val="clear" w:color="auto" w:fill="FBE4D5" w:themeFill="accent2" w:themeFillTint="33"/>
          </w:tcPr>
          <w:p w14:paraId="7ED07787" w14:textId="512CB6F0" w:rsidR="006C6D6B" w:rsidRDefault="006C6D6B" w:rsidP="006C6D6B">
            <w:r>
              <w:t>14.00-16.30</w:t>
            </w:r>
          </w:p>
        </w:tc>
        <w:tc>
          <w:tcPr>
            <w:tcW w:w="3254" w:type="dxa"/>
            <w:shd w:val="clear" w:color="auto" w:fill="FBE4D5" w:themeFill="accent2" w:themeFillTint="33"/>
          </w:tcPr>
          <w:p w14:paraId="1E866CE2" w14:textId="5A23ACAB" w:rsidR="006C6D6B" w:rsidRDefault="002E4EF0" w:rsidP="006C6D6B">
            <w:r>
              <w:t>Введение в анализ данных: множественная регрессия и ее интерпретация</w:t>
            </w:r>
          </w:p>
        </w:tc>
        <w:tc>
          <w:tcPr>
            <w:tcW w:w="3814" w:type="dxa"/>
            <w:shd w:val="clear" w:color="auto" w:fill="FBE4D5" w:themeFill="accent2" w:themeFillTint="33"/>
          </w:tcPr>
          <w:p w14:paraId="260BD0E0" w14:textId="0E7A8D42" w:rsidR="006C6D6B" w:rsidRDefault="003B545E" w:rsidP="006C6D6B">
            <w:r w:rsidRPr="003B545E">
              <w:t xml:space="preserve">Data </w:t>
            </w:r>
            <w:proofErr w:type="spellStart"/>
            <w:r w:rsidRPr="003B545E">
              <w:t>science</w:t>
            </w:r>
            <w:proofErr w:type="spellEnd"/>
            <w:r w:rsidRPr="003B545E">
              <w:t xml:space="preserve"> в исследованиях</w:t>
            </w:r>
            <w:r>
              <w:t>: структуры данных</w:t>
            </w:r>
          </w:p>
        </w:tc>
      </w:tr>
      <w:tr w:rsidR="006C6D6B" w14:paraId="5F7762A5" w14:textId="77777777" w:rsidTr="008F5726">
        <w:tc>
          <w:tcPr>
            <w:tcW w:w="748" w:type="dxa"/>
            <w:vMerge/>
            <w:shd w:val="clear" w:color="auto" w:fill="FBE4D5" w:themeFill="accent2" w:themeFillTint="33"/>
          </w:tcPr>
          <w:p w14:paraId="25656D45" w14:textId="77777777" w:rsidR="006C6D6B" w:rsidRDefault="006C6D6B" w:rsidP="006C6D6B"/>
        </w:tc>
        <w:tc>
          <w:tcPr>
            <w:tcW w:w="1529" w:type="dxa"/>
            <w:shd w:val="clear" w:color="auto" w:fill="FBE4D5" w:themeFill="accent2" w:themeFillTint="33"/>
          </w:tcPr>
          <w:p w14:paraId="3F1DA86A" w14:textId="3B72F9BE" w:rsidR="006C6D6B" w:rsidRDefault="006C6D6B" w:rsidP="006C6D6B">
            <w:r>
              <w:t>18.00-19.30</w:t>
            </w:r>
          </w:p>
        </w:tc>
        <w:tc>
          <w:tcPr>
            <w:tcW w:w="7068" w:type="dxa"/>
            <w:gridSpan w:val="2"/>
            <w:shd w:val="clear" w:color="auto" w:fill="FBE4D5" w:themeFill="accent2" w:themeFillTint="33"/>
          </w:tcPr>
          <w:p w14:paraId="016D76E8" w14:textId="6BA26ED3" w:rsidR="006C6D6B" w:rsidRDefault="00711E0E" w:rsidP="006C6D6B">
            <w:pPr>
              <w:jc w:val="center"/>
            </w:pPr>
            <w:r>
              <w:t>Установка на групповую работу. Формирование коллективов</w:t>
            </w:r>
          </w:p>
        </w:tc>
      </w:tr>
      <w:tr w:rsidR="002E4EF0" w14:paraId="0E702CEA" w14:textId="77777777" w:rsidTr="008F5726">
        <w:tc>
          <w:tcPr>
            <w:tcW w:w="748" w:type="dxa"/>
            <w:vMerge w:val="restart"/>
            <w:shd w:val="clear" w:color="auto" w:fill="D9E2F3" w:themeFill="accent1" w:themeFillTint="33"/>
          </w:tcPr>
          <w:p w14:paraId="02102EE9" w14:textId="4F08A08D" w:rsidR="002E4EF0" w:rsidRDefault="002E4EF0" w:rsidP="002E4EF0">
            <w:r>
              <w:t>ср</w:t>
            </w:r>
          </w:p>
        </w:tc>
        <w:tc>
          <w:tcPr>
            <w:tcW w:w="1529" w:type="dxa"/>
            <w:shd w:val="clear" w:color="auto" w:fill="D9E2F3" w:themeFill="accent1" w:themeFillTint="33"/>
          </w:tcPr>
          <w:p w14:paraId="41E44CDA" w14:textId="1FECBC8D" w:rsidR="002E4EF0" w:rsidRDefault="002E4EF0" w:rsidP="002E4EF0">
            <w:r>
              <w:t>10.00-12.30</w:t>
            </w:r>
          </w:p>
        </w:tc>
        <w:tc>
          <w:tcPr>
            <w:tcW w:w="3254" w:type="dxa"/>
            <w:shd w:val="clear" w:color="auto" w:fill="D9E2F3" w:themeFill="accent1" w:themeFillTint="33"/>
          </w:tcPr>
          <w:p w14:paraId="6E65277A" w14:textId="35DFE185" w:rsidR="002E4EF0" w:rsidRDefault="002E4EF0" w:rsidP="002E4EF0">
            <w:r>
              <w:t>Основы у</w:t>
            </w:r>
            <w:r w:rsidRPr="002E4EF0">
              <w:t>правлени</w:t>
            </w:r>
            <w:r>
              <w:t>я</w:t>
            </w:r>
            <w:r w:rsidRPr="002E4EF0">
              <w:t xml:space="preserve"> данными</w:t>
            </w:r>
            <w:r w:rsidR="003B545E">
              <w:t xml:space="preserve"> - 3</w:t>
            </w:r>
          </w:p>
        </w:tc>
        <w:tc>
          <w:tcPr>
            <w:tcW w:w="3814" w:type="dxa"/>
            <w:shd w:val="clear" w:color="auto" w:fill="D9E2F3" w:themeFill="accent1" w:themeFillTint="33"/>
          </w:tcPr>
          <w:p w14:paraId="39A873D3" w14:textId="0113774E" w:rsidR="002E4EF0" w:rsidRPr="000829D1" w:rsidRDefault="00711E0E" w:rsidP="002E4EF0">
            <w:r>
              <w:t>Сетевой</w:t>
            </w:r>
            <w:r w:rsidR="003B545E" w:rsidRPr="003B545E">
              <w:t xml:space="preserve"> анализ</w:t>
            </w:r>
            <w:r w:rsidR="003B545E">
              <w:rPr>
                <w:lang w:val="en-US"/>
              </w:rPr>
              <w:t xml:space="preserve"> </w:t>
            </w:r>
            <w:r w:rsidR="000829D1">
              <w:rPr>
                <w:lang w:val="en-US"/>
              </w:rPr>
              <w:t>–</w:t>
            </w:r>
            <w:r w:rsidR="003B545E">
              <w:rPr>
                <w:lang w:val="en-US"/>
              </w:rPr>
              <w:t xml:space="preserve"> 3</w:t>
            </w:r>
          </w:p>
        </w:tc>
      </w:tr>
      <w:tr w:rsidR="002E4EF0" w14:paraId="2E33B00B" w14:textId="77777777" w:rsidTr="008F5726">
        <w:tc>
          <w:tcPr>
            <w:tcW w:w="748" w:type="dxa"/>
            <w:vMerge/>
            <w:shd w:val="clear" w:color="auto" w:fill="D9E2F3" w:themeFill="accent1" w:themeFillTint="33"/>
          </w:tcPr>
          <w:p w14:paraId="0077B686" w14:textId="77777777" w:rsidR="002E4EF0" w:rsidRDefault="002E4EF0" w:rsidP="002E4EF0"/>
        </w:tc>
        <w:tc>
          <w:tcPr>
            <w:tcW w:w="1529" w:type="dxa"/>
            <w:shd w:val="clear" w:color="auto" w:fill="D9E2F3" w:themeFill="accent1" w:themeFillTint="33"/>
          </w:tcPr>
          <w:p w14:paraId="0BA1D7EC" w14:textId="580A2531" w:rsidR="002E4EF0" w:rsidRDefault="002E4EF0" w:rsidP="002E4EF0">
            <w:r>
              <w:t>14.00-16.30</w:t>
            </w:r>
          </w:p>
        </w:tc>
        <w:tc>
          <w:tcPr>
            <w:tcW w:w="3254" w:type="dxa"/>
            <w:shd w:val="clear" w:color="auto" w:fill="D9E2F3" w:themeFill="accent1" w:themeFillTint="33"/>
          </w:tcPr>
          <w:p w14:paraId="5AE536C6" w14:textId="7103D685" w:rsidR="002E4EF0" w:rsidRDefault="002E4EF0" w:rsidP="002E4EF0">
            <w:r>
              <w:t>Введение в анализ данных: множественная регрессия и ее проблемы</w:t>
            </w:r>
          </w:p>
        </w:tc>
        <w:tc>
          <w:tcPr>
            <w:tcW w:w="3814" w:type="dxa"/>
            <w:shd w:val="clear" w:color="auto" w:fill="D9E2F3" w:themeFill="accent1" w:themeFillTint="33"/>
          </w:tcPr>
          <w:p w14:paraId="26733E8F" w14:textId="0582C17E" w:rsidR="002E4EF0" w:rsidRPr="008F5726" w:rsidRDefault="003B545E" w:rsidP="002E4EF0">
            <w:r w:rsidRPr="003B545E">
              <w:t xml:space="preserve">Data </w:t>
            </w:r>
            <w:proofErr w:type="spellStart"/>
            <w:r w:rsidRPr="003B545E">
              <w:t>science</w:t>
            </w:r>
            <w:proofErr w:type="spellEnd"/>
            <w:r w:rsidRPr="003B545E">
              <w:t xml:space="preserve"> в исследованиях</w:t>
            </w:r>
            <w:r>
              <w:t xml:space="preserve">: </w:t>
            </w:r>
            <w:r>
              <w:rPr>
                <w:lang w:val="en-US"/>
              </w:rPr>
              <w:t>SQL</w:t>
            </w:r>
            <w:r w:rsidR="008F5726">
              <w:t xml:space="preserve"> </w:t>
            </w:r>
            <w:r w:rsidR="000829D1">
              <w:t>–</w:t>
            </w:r>
            <w:r w:rsidR="008F5726">
              <w:t xml:space="preserve"> 1</w:t>
            </w:r>
          </w:p>
        </w:tc>
      </w:tr>
      <w:tr w:rsidR="002E4EF0" w14:paraId="6EE542F6" w14:textId="77777777" w:rsidTr="008F5726">
        <w:tc>
          <w:tcPr>
            <w:tcW w:w="748" w:type="dxa"/>
            <w:vMerge/>
            <w:shd w:val="clear" w:color="auto" w:fill="D9E2F3" w:themeFill="accent1" w:themeFillTint="33"/>
          </w:tcPr>
          <w:p w14:paraId="051A29E7" w14:textId="77777777" w:rsidR="002E4EF0" w:rsidRDefault="002E4EF0" w:rsidP="002E4EF0"/>
        </w:tc>
        <w:tc>
          <w:tcPr>
            <w:tcW w:w="1529" w:type="dxa"/>
            <w:shd w:val="clear" w:color="auto" w:fill="D9E2F3" w:themeFill="accent1" w:themeFillTint="33"/>
          </w:tcPr>
          <w:p w14:paraId="57C6362B" w14:textId="1841BCF1" w:rsidR="002E4EF0" w:rsidRDefault="002E4EF0" w:rsidP="002E4EF0">
            <w:r>
              <w:t>18.00-19.30</w:t>
            </w:r>
          </w:p>
        </w:tc>
        <w:tc>
          <w:tcPr>
            <w:tcW w:w="7068" w:type="dxa"/>
            <w:gridSpan w:val="2"/>
            <w:shd w:val="clear" w:color="auto" w:fill="D9E2F3" w:themeFill="accent1" w:themeFillTint="33"/>
          </w:tcPr>
          <w:p w14:paraId="5A259580" w14:textId="0CD01AD7" w:rsidR="002E4EF0" w:rsidRDefault="00711E0E" w:rsidP="002E4EF0">
            <w:pPr>
              <w:jc w:val="center"/>
            </w:pPr>
            <w:r w:rsidRPr="00BE0295">
              <w:t>Групповая работа: разработка идеи исследования</w:t>
            </w:r>
          </w:p>
        </w:tc>
      </w:tr>
      <w:tr w:rsidR="008F5726" w14:paraId="36AA59CF" w14:textId="77777777" w:rsidTr="008F5726">
        <w:tc>
          <w:tcPr>
            <w:tcW w:w="748" w:type="dxa"/>
            <w:vMerge w:val="restart"/>
            <w:shd w:val="clear" w:color="auto" w:fill="FBE4D5" w:themeFill="accent2" w:themeFillTint="33"/>
          </w:tcPr>
          <w:p w14:paraId="28E7CA50" w14:textId="0CBD137D" w:rsidR="008F5726" w:rsidRDefault="008F5726" w:rsidP="008F5726">
            <w:pPr>
              <w:shd w:val="clear" w:color="auto" w:fill="FBE4D5" w:themeFill="accent2" w:themeFillTint="33"/>
            </w:pPr>
            <w:proofErr w:type="spellStart"/>
            <w:r>
              <w:t>чт</w:t>
            </w:r>
            <w:proofErr w:type="spellEnd"/>
          </w:p>
        </w:tc>
        <w:tc>
          <w:tcPr>
            <w:tcW w:w="1529" w:type="dxa"/>
            <w:shd w:val="clear" w:color="auto" w:fill="FBE4D5" w:themeFill="accent2" w:themeFillTint="33"/>
          </w:tcPr>
          <w:p w14:paraId="5F4930A8" w14:textId="2CEF22A6" w:rsidR="008F5726" w:rsidRDefault="008F5726" w:rsidP="002E4EF0">
            <w:r>
              <w:t>10.00-12.30</w:t>
            </w:r>
          </w:p>
        </w:tc>
        <w:tc>
          <w:tcPr>
            <w:tcW w:w="7068" w:type="dxa"/>
            <w:gridSpan w:val="2"/>
            <w:shd w:val="clear" w:color="auto" w:fill="FBE4D5" w:themeFill="accent2" w:themeFillTint="33"/>
          </w:tcPr>
          <w:p w14:paraId="4A6C4546" w14:textId="2338643C" w:rsidR="008F5726" w:rsidRDefault="008F5726" w:rsidP="008F5726">
            <w:pPr>
              <w:jc w:val="center"/>
            </w:pPr>
            <w:r w:rsidRPr="003B545E">
              <w:t>Введение в геоинформатику</w:t>
            </w:r>
            <w:r>
              <w:t xml:space="preserve"> </w:t>
            </w:r>
            <w:r w:rsidR="000829D1">
              <w:t>–</w:t>
            </w:r>
            <w:r>
              <w:t xml:space="preserve"> 1</w:t>
            </w:r>
          </w:p>
        </w:tc>
      </w:tr>
      <w:tr w:rsidR="002E4EF0" w14:paraId="01D0C8B6" w14:textId="77777777" w:rsidTr="008F5726">
        <w:tc>
          <w:tcPr>
            <w:tcW w:w="748" w:type="dxa"/>
            <w:vMerge/>
            <w:shd w:val="clear" w:color="auto" w:fill="FBE4D5" w:themeFill="accent2" w:themeFillTint="33"/>
          </w:tcPr>
          <w:p w14:paraId="6C7EB7F0" w14:textId="77777777" w:rsidR="002E4EF0" w:rsidRDefault="002E4EF0" w:rsidP="002E4EF0"/>
        </w:tc>
        <w:tc>
          <w:tcPr>
            <w:tcW w:w="1529" w:type="dxa"/>
            <w:shd w:val="clear" w:color="auto" w:fill="FBE4D5" w:themeFill="accent2" w:themeFillTint="33"/>
          </w:tcPr>
          <w:p w14:paraId="5463693F" w14:textId="6D111364" w:rsidR="002E4EF0" w:rsidRDefault="002E4EF0" w:rsidP="002E4EF0">
            <w:r>
              <w:t>14.00-16.30</w:t>
            </w:r>
          </w:p>
        </w:tc>
        <w:tc>
          <w:tcPr>
            <w:tcW w:w="3254" w:type="dxa"/>
            <w:shd w:val="clear" w:color="auto" w:fill="FBE4D5" w:themeFill="accent2" w:themeFillTint="33"/>
          </w:tcPr>
          <w:p w14:paraId="04C987DB" w14:textId="7DD4CEB2" w:rsidR="002E4EF0" w:rsidRDefault="002E4EF0" w:rsidP="002E4EF0">
            <w:r>
              <w:t>Введение в анализ данных: построение индексов и снижение размерности</w:t>
            </w:r>
          </w:p>
        </w:tc>
        <w:tc>
          <w:tcPr>
            <w:tcW w:w="3814" w:type="dxa"/>
            <w:shd w:val="clear" w:color="auto" w:fill="FBE4D5" w:themeFill="accent2" w:themeFillTint="33"/>
          </w:tcPr>
          <w:p w14:paraId="426D9A99" w14:textId="53417232" w:rsidR="002E4EF0" w:rsidRPr="000829D1" w:rsidRDefault="00711E0E" w:rsidP="002E4EF0">
            <w:r>
              <w:t>Сетевой</w:t>
            </w:r>
            <w:r w:rsidR="008F5726" w:rsidRPr="003B545E">
              <w:t xml:space="preserve"> анализ</w:t>
            </w:r>
            <w:r w:rsidR="008F5726">
              <w:rPr>
                <w:lang w:val="en-US"/>
              </w:rPr>
              <w:t xml:space="preserve"> </w:t>
            </w:r>
            <w:r w:rsidR="000829D1">
              <w:rPr>
                <w:lang w:val="en-US"/>
              </w:rPr>
              <w:t>–</w:t>
            </w:r>
            <w:r w:rsidR="008F5726">
              <w:rPr>
                <w:lang w:val="en-US"/>
              </w:rPr>
              <w:t xml:space="preserve"> 4</w:t>
            </w:r>
          </w:p>
        </w:tc>
      </w:tr>
      <w:tr w:rsidR="002E4EF0" w14:paraId="4E100D8D" w14:textId="77777777" w:rsidTr="008F5726">
        <w:tc>
          <w:tcPr>
            <w:tcW w:w="748" w:type="dxa"/>
            <w:vMerge/>
            <w:shd w:val="clear" w:color="auto" w:fill="FBE4D5" w:themeFill="accent2" w:themeFillTint="33"/>
          </w:tcPr>
          <w:p w14:paraId="37193B7D" w14:textId="77777777" w:rsidR="002E4EF0" w:rsidRDefault="002E4EF0" w:rsidP="002E4EF0"/>
        </w:tc>
        <w:tc>
          <w:tcPr>
            <w:tcW w:w="1529" w:type="dxa"/>
            <w:shd w:val="clear" w:color="auto" w:fill="FBE4D5" w:themeFill="accent2" w:themeFillTint="33"/>
          </w:tcPr>
          <w:p w14:paraId="5E0BF14A" w14:textId="4321E268" w:rsidR="002E4EF0" w:rsidRDefault="002E4EF0" w:rsidP="002E4EF0">
            <w:r>
              <w:t>18.00-19.30</w:t>
            </w:r>
          </w:p>
        </w:tc>
        <w:tc>
          <w:tcPr>
            <w:tcW w:w="7068" w:type="dxa"/>
            <w:gridSpan w:val="2"/>
            <w:shd w:val="clear" w:color="auto" w:fill="FBE4D5" w:themeFill="accent2" w:themeFillTint="33"/>
          </w:tcPr>
          <w:p w14:paraId="7C907CC8" w14:textId="46E2FD59" w:rsidR="002E4EF0" w:rsidRDefault="00711E0E" w:rsidP="002E4EF0">
            <w:pPr>
              <w:jc w:val="center"/>
            </w:pPr>
            <w:r w:rsidRPr="00BE0295">
              <w:t>Групповая работа: разработка дизайна исследования</w:t>
            </w:r>
          </w:p>
        </w:tc>
      </w:tr>
      <w:tr w:rsidR="008F5726" w14:paraId="00893140" w14:textId="77777777" w:rsidTr="008F5726">
        <w:tc>
          <w:tcPr>
            <w:tcW w:w="748" w:type="dxa"/>
            <w:vMerge w:val="restart"/>
            <w:shd w:val="clear" w:color="auto" w:fill="D9E2F3" w:themeFill="accent1" w:themeFillTint="33"/>
          </w:tcPr>
          <w:p w14:paraId="64412D31" w14:textId="4E8CF167" w:rsidR="008F5726" w:rsidRDefault="008F5726" w:rsidP="002E4EF0">
            <w:proofErr w:type="spellStart"/>
            <w:r>
              <w:t>пт</w:t>
            </w:r>
            <w:proofErr w:type="spellEnd"/>
          </w:p>
        </w:tc>
        <w:tc>
          <w:tcPr>
            <w:tcW w:w="1529" w:type="dxa"/>
            <w:shd w:val="clear" w:color="auto" w:fill="D9E2F3" w:themeFill="accent1" w:themeFillTint="33"/>
          </w:tcPr>
          <w:p w14:paraId="336F96A1" w14:textId="57458E50" w:rsidR="008F5726" w:rsidRDefault="008F5726" w:rsidP="002E4EF0">
            <w:r>
              <w:t>10.00-12.30</w:t>
            </w:r>
          </w:p>
        </w:tc>
        <w:tc>
          <w:tcPr>
            <w:tcW w:w="7068" w:type="dxa"/>
            <w:gridSpan w:val="2"/>
            <w:shd w:val="clear" w:color="auto" w:fill="D9E2F3" w:themeFill="accent1" w:themeFillTint="33"/>
          </w:tcPr>
          <w:p w14:paraId="2221AA26" w14:textId="446105A5" w:rsidR="008F5726" w:rsidRDefault="008F5726" w:rsidP="008F5726">
            <w:pPr>
              <w:jc w:val="center"/>
            </w:pPr>
            <w:r w:rsidRPr="003B545E">
              <w:t>Введение в геоинформатику</w:t>
            </w:r>
            <w:r>
              <w:t xml:space="preserve"> </w:t>
            </w:r>
            <w:r w:rsidR="000829D1">
              <w:t>–</w:t>
            </w:r>
            <w:r>
              <w:t xml:space="preserve"> 2</w:t>
            </w:r>
          </w:p>
        </w:tc>
      </w:tr>
      <w:tr w:rsidR="002E4EF0" w14:paraId="034071A9" w14:textId="77777777" w:rsidTr="008F5726">
        <w:tc>
          <w:tcPr>
            <w:tcW w:w="748" w:type="dxa"/>
            <w:vMerge/>
            <w:shd w:val="clear" w:color="auto" w:fill="D9E2F3" w:themeFill="accent1" w:themeFillTint="33"/>
          </w:tcPr>
          <w:p w14:paraId="4C777379" w14:textId="77777777" w:rsidR="002E4EF0" w:rsidRDefault="002E4EF0" w:rsidP="002E4EF0"/>
        </w:tc>
        <w:tc>
          <w:tcPr>
            <w:tcW w:w="1529" w:type="dxa"/>
            <w:shd w:val="clear" w:color="auto" w:fill="D9E2F3" w:themeFill="accent1" w:themeFillTint="33"/>
          </w:tcPr>
          <w:p w14:paraId="1D95B9F5" w14:textId="22717E36" w:rsidR="002E4EF0" w:rsidRDefault="002E4EF0" w:rsidP="002E4EF0">
            <w:r>
              <w:t>14.00-16.30</w:t>
            </w:r>
          </w:p>
        </w:tc>
        <w:tc>
          <w:tcPr>
            <w:tcW w:w="3254" w:type="dxa"/>
            <w:shd w:val="clear" w:color="auto" w:fill="D9E2F3" w:themeFill="accent1" w:themeFillTint="33"/>
          </w:tcPr>
          <w:p w14:paraId="140BAD0B" w14:textId="641DD08C" w:rsidR="002E4EF0" w:rsidRDefault="002E4EF0" w:rsidP="002E4EF0">
            <w:r>
              <w:t>Введение в анализ данных: кластеризация</w:t>
            </w:r>
          </w:p>
        </w:tc>
        <w:tc>
          <w:tcPr>
            <w:tcW w:w="3814" w:type="dxa"/>
            <w:shd w:val="clear" w:color="auto" w:fill="D9E2F3" w:themeFill="accent1" w:themeFillTint="33"/>
          </w:tcPr>
          <w:p w14:paraId="1EFA4BF3" w14:textId="27F62759" w:rsidR="002E4EF0" w:rsidRPr="000829D1" w:rsidRDefault="008F5726" w:rsidP="002E4EF0">
            <w:r w:rsidRPr="003B545E">
              <w:t>Каузальный анализ</w:t>
            </w:r>
            <w:r>
              <w:rPr>
                <w:lang w:val="en-US"/>
              </w:rPr>
              <w:t xml:space="preserve"> </w:t>
            </w:r>
            <w:r w:rsidR="000829D1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5</w:t>
            </w:r>
          </w:p>
        </w:tc>
      </w:tr>
      <w:tr w:rsidR="002E4EF0" w14:paraId="30177EF9" w14:textId="77777777" w:rsidTr="008F5726">
        <w:tc>
          <w:tcPr>
            <w:tcW w:w="748" w:type="dxa"/>
            <w:vMerge/>
            <w:shd w:val="clear" w:color="auto" w:fill="D9E2F3" w:themeFill="accent1" w:themeFillTint="33"/>
          </w:tcPr>
          <w:p w14:paraId="56217703" w14:textId="77777777" w:rsidR="002E4EF0" w:rsidRDefault="002E4EF0" w:rsidP="002E4EF0"/>
        </w:tc>
        <w:tc>
          <w:tcPr>
            <w:tcW w:w="1529" w:type="dxa"/>
            <w:shd w:val="clear" w:color="auto" w:fill="D9E2F3" w:themeFill="accent1" w:themeFillTint="33"/>
          </w:tcPr>
          <w:p w14:paraId="5CDF806F" w14:textId="7703ADB6" w:rsidR="002E4EF0" w:rsidRDefault="002E4EF0" w:rsidP="002E4EF0">
            <w:r>
              <w:t>18.00-19.30</w:t>
            </w:r>
          </w:p>
        </w:tc>
        <w:tc>
          <w:tcPr>
            <w:tcW w:w="7068" w:type="dxa"/>
            <w:gridSpan w:val="2"/>
            <w:shd w:val="clear" w:color="auto" w:fill="D9E2F3" w:themeFill="accent1" w:themeFillTint="33"/>
          </w:tcPr>
          <w:p w14:paraId="45C19FAD" w14:textId="4620CCD4" w:rsidR="002E4EF0" w:rsidRDefault="00711E0E" w:rsidP="002E4EF0">
            <w:pPr>
              <w:jc w:val="center"/>
            </w:pPr>
            <w:r w:rsidRPr="00BE0295">
              <w:t xml:space="preserve">Групповая работа: </w:t>
            </w:r>
            <w:r>
              <w:t>совершенствование</w:t>
            </w:r>
            <w:r w:rsidRPr="00BE0295">
              <w:t xml:space="preserve"> дизайна исследования</w:t>
            </w:r>
          </w:p>
        </w:tc>
      </w:tr>
      <w:tr w:rsidR="008F5726" w14:paraId="7BDEE5C5" w14:textId="77777777" w:rsidTr="008F5726">
        <w:tc>
          <w:tcPr>
            <w:tcW w:w="748" w:type="dxa"/>
            <w:vMerge w:val="restart"/>
            <w:shd w:val="clear" w:color="auto" w:fill="FBE4D5" w:themeFill="accent2" w:themeFillTint="33"/>
          </w:tcPr>
          <w:p w14:paraId="00C44D53" w14:textId="1EE727BB" w:rsidR="008F5726" w:rsidRDefault="008F5726" w:rsidP="002E4EF0">
            <w:proofErr w:type="spellStart"/>
            <w:r>
              <w:t>сб</w:t>
            </w:r>
            <w:proofErr w:type="spellEnd"/>
          </w:p>
        </w:tc>
        <w:tc>
          <w:tcPr>
            <w:tcW w:w="1529" w:type="dxa"/>
            <w:shd w:val="clear" w:color="auto" w:fill="FBE4D5" w:themeFill="accent2" w:themeFillTint="33"/>
          </w:tcPr>
          <w:p w14:paraId="05D72459" w14:textId="691EBE7B" w:rsidR="008F5726" w:rsidRDefault="008F5726" w:rsidP="002E4EF0">
            <w:r>
              <w:t>10.00-12.30</w:t>
            </w:r>
          </w:p>
        </w:tc>
        <w:tc>
          <w:tcPr>
            <w:tcW w:w="7068" w:type="dxa"/>
            <w:gridSpan w:val="2"/>
            <w:shd w:val="clear" w:color="auto" w:fill="FBE4D5" w:themeFill="accent2" w:themeFillTint="33"/>
          </w:tcPr>
          <w:p w14:paraId="1B508A86" w14:textId="1ABB8C51" w:rsidR="008F5726" w:rsidRDefault="008F5726" w:rsidP="008F5726">
            <w:pPr>
              <w:jc w:val="center"/>
            </w:pPr>
            <w:r w:rsidRPr="003B545E">
              <w:t>Введение в геоинформатику</w:t>
            </w:r>
            <w:r>
              <w:t xml:space="preserve"> - 3</w:t>
            </w:r>
          </w:p>
        </w:tc>
      </w:tr>
      <w:tr w:rsidR="00711E0E" w14:paraId="1F508CAC" w14:textId="77777777" w:rsidTr="00847FC6">
        <w:tc>
          <w:tcPr>
            <w:tcW w:w="748" w:type="dxa"/>
            <w:vMerge/>
            <w:shd w:val="clear" w:color="auto" w:fill="FBE4D5" w:themeFill="accent2" w:themeFillTint="33"/>
          </w:tcPr>
          <w:p w14:paraId="442DB9DA" w14:textId="77777777" w:rsidR="00711E0E" w:rsidRDefault="00711E0E" w:rsidP="002E4EF0"/>
        </w:tc>
        <w:tc>
          <w:tcPr>
            <w:tcW w:w="1529" w:type="dxa"/>
            <w:shd w:val="clear" w:color="auto" w:fill="FBE4D5" w:themeFill="accent2" w:themeFillTint="33"/>
          </w:tcPr>
          <w:p w14:paraId="293FBC95" w14:textId="5B7E6E97" w:rsidR="00711E0E" w:rsidRDefault="00711E0E" w:rsidP="002E4EF0">
            <w:r>
              <w:t>14.00-16.30</w:t>
            </w:r>
          </w:p>
        </w:tc>
        <w:tc>
          <w:tcPr>
            <w:tcW w:w="7068" w:type="dxa"/>
            <w:gridSpan w:val="2"/>
            <w:shd w:val="clear" w:color="auto" w:fill="FBE4D5" w:themeFill="accent2" w:themeFillTint="33"/>
          </w:tcPr>
          <w:p w14:paraId="64475339" w14:textId="55531DB6" w:rsidR="00711E0E" w:rsidRPr="000829D1" w:rsidRDefault="00711E0E" w:rsidP="00711E0E">
            <w:pPr>
              <w:jc w:val="center"/>
            </w:pPr>
            <w:r w:rsidRPr="00BE0295">
              <w:t>Презентации проектов исследовани</w:t>
            </w:r>
            <w:r>
              <w:t>й</w:t>
            </w:r>
          </w:p>
        </w:tc>
      </w:tr>
      <w:tr w:rsidR="002E4EF0" w14:paraId="3935730A" w14:textId="77777777" w:rsidTr="008F5726">
        <w:tc>
          <w:tcPr>
            <w:tcW w:w="748" w:type="dxa"/>
            <w:vMerge/>
            <w:shd w:val="clear" w:color="auto" w:fill="FBE4D5" w:themeFill="accent2" w:themeFillTint="33"/>
          </w:tcPr>
          <w:p w14:paraId="248DE136" w14:textId="77777777" w:rsidR="002E4EF0" w:rsidRDefault="002E4EF0" w:rsidP="002E4EF0"/>
        </w:tc>
        <w:tc>
          <w:tcPr>
            <w:tcW w:w="1529" w:type="dxa"/>
            <w:shd w:val="clear" w:color="auto" w:fill="FBE4D5" w:themeFill="accent2" w:themeFillTint="33"/>
          </w:tcPr>
          <w:p w14:paraId="7205AB3B" w14:textId="1C658501" w:rsidR="002E4EF0" w:rsidRDefault="002E4EF0" w:rsidP="002E4EF0">
            <w:r>
              <w:t>18.00-19.30</w:t>
            </w:r>
          </w:p>
        </w:tc>
        <w:tc>
          <w:tcPr>
            <w:tcW w:w="7068" w:type="dxa"/>
            <w:gridSpan w:val="2"/>
            <w:shd w:val="clear" w:color="auto" w:fill="FBE4D5" w:themeFill="accent2" w:themeFillTint="33"/>
          </w:tcPr>
          <w:p w14:paraId="7A8E1E83" w14:textId="3A46DA77" w:rsidR="002E4EF0" w:rsidRPr="00BE0295" w:rsidRDefault="00711E0E" w:rsidP="002E4EF0">
            <w:pPr>
              <w:jc w:val="center"/>
            </w:pPr>
            <w:r>
              <w:t>Закрытие школы</w:t>
            </w:r>
          </w:p>
        </w:tc>
      </w:tr>
    </w:tbl>
    <w:p w14:paraId="2E2D7F0B" w14:textId="226FA0BD" w:rsidR="006C6D6B" w:rsidRDefault="006C6D6B"/>
    <w:p w14:paraId="2F764109" w14:textId="66A9CFF5" w:rsidR="006C6D6B" w:rsidRDefault="006C6D6B"/>
    <w:p w14:paraId="1B9BD41B" w14:textId="77777777" w:rsidR="006C6D6B" w:rsidRDefault="006C6D6B"/>
    <w:sectPr w:rsidR="006C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6B"/>
    <w:rsid w:val="000829D1"/>
    <w:rsid w:val="001E25DF"/>
    <w:rsid w:val="002B4621"/>
    <w:rsid w:val="002E4EF0"/>
    <w:rsid w:val="003B545E"/>
    <w:rsid w:val="0041355C"/>
    <w:rsid w:val="006C6D6B"/>
    <w:rsid w:val="00711E0E"/>
    <w:rsid w:val="00774184"/>
    <w:rsid w:val="007B5B91"/>
    <w:rsid w:val="007C1AB7"/>
    <w:rsid w:val="008F5726"/>
    <w:rsid w:val="00A076ED"/>
    <w:rsid w:val="00AF1699"/>
    <w:rsid w:val="00BE0295"/>
    <w:rsid w:val="00D3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B27458"/>
  <w15:chartTrackingRefBased/>
  <w15:docId w15:val="{040ABEB0-6D60-F84D-8850-9FCE26F2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Стукал Денис Константинович</dc:creator>
  <cp:keywords/>
  <dc:description/>
  <cp:lastModifiedBy>Стукал Денис Константинович</cp:lastModifiedBy>
  <cp:revision>3</cp:revision>
  <cp:lastPrinted>2023-04-14T12:06:00Z</cp:lastPrinted>
  <dcterms:created xsi:type="dcterms:W3CDTF">2023-04-21T13:26:00Z</dcterms:created>
  <dcterms:modified xsi:type="dcterms:W3CDTF">2023-04-21T13:30:00Z</dcterms:modified>
</cp:coreProperties>
</file>