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D5" w:rsidRDefault="00C858D5" w:rsidP="00C858D5">
      <w:pPr>
        <w:pStyle w:val="a3"/>
        <w:ind w:left="4820" w:firstLine="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858D5" w:rsidRDefault="00C858D5" w:rsidP="00C858D5">
      <w:pPr>
        <w:pStyle w:val="a3"/>
        <w:ind w:left="4820" w:firstLine="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C858D5" w:rsidRDefault="00C858D5" w:rsidP="00C858D5">
      <w:pPr>
        <w:pStyle w:val="a3"/>
        <w:ind w:left="4820" w:firstLine="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от__________№______________</w:t>
      </w:r>
    </w:p>
    <w:p w:rsidR="00C858D5" w:rsidRDefault="00C858D5" w:rsidP="00C858D5">
      <w:pPr>
        <w:pStyle w:val="a3"/>
        <w:ind w:left="4820" w:firstLine="0"/>
        <w:contextualSpacing/>
        <w:jc w:val="left"/>
        <w:rPr>
          <w:sz w:val="26"/>
          <w:szCs w:val="26"/>
        </w:rPr>
      </w:pPr>
    </w:p>
    <w:p w:rsidR="00C858D5" w:rsidRPr="00870196" w:rsidRDefault="00C858D5" w:rsidP="00C858D5">
      <w:pPr>
        <w:pStyle w:val="a3"/>
        <w:ind w:left="4820" w:firstLine="0"/>
        <w:contextualSpacing/>
        <w:jc w:val="left"/>
        <w:rPr>
          <w:sz w:val="26"/>
          <w:szCs w:val="26"/>
        </w:rPr>
      </w:pPr>
      <w:r w:rsidRPr="00870196">
        <w:rPr>
          <w:sz w:val="26"/>
          <w:szCs w:val="26"/>
        </w:rPr>
        <w:t>УТВЕРЖДЕНО</w:t>
      </w:r>
    </w:p>
    <w:p w:rsidR="00F24165" w:rsidRDefault="00C858D5" w:rsidP="00C858D5">
      <w:pPr>
        <w:pStyle w:val="a3"/>
        <w:ind w:left="4820" w:right="1114" w:firstLine="0"/>
        <w:contextualSpacing/>
        <w:rPr>
          <w:sz w:val="26"/>
          <w:szCs w:val="26"/>
        </w:rPr>
      </w:pPr>
      <w:r>
        <w:rPr>
          <w:sz w:val="26"/>
          <w:szCs w:val="26"/>
        </w:rPr>
        <w:t>ученым советом</w:t>
      </w:r>
      <w:r w:rsidRPr="00870196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 xml:space="preserve"> НИУ ВШЭ </w:t>
      </w:r>
      <w:r w:rsidR="00F24165">
        <w:rPr>
          <w:sz w:val="26"/>
          <w:szCs w:val="26"/>
        </w:rPr>
        <w:t>(</w:t>
      </w:r>
      <w:r w:rsidR="000407A5" w:rsidRPr="000407A5">
        <w:rPr>
          <w:sz w:val="26"/>
          <w:szCs w:val="26"/>
        </w:rPr>
        <w:t xml:space="preserve">протокол от </w:t>
      </w:r>
      <w:r w:rsidR="0076088B">
        <w:rPr>
          <w:sz w:val="26"/>
          <w:szCs w:val="26"/>
        </w:rPr>
        <w:t>_________</w:t>
      </w:r>
      <w:r w:rsidR="000407A5">
        <w:rPr>
          <w:sz w:val="26"/>
          <w:szCs w:val="26"/>
        </w:rPr>
        <w:t xml:space="preserve"> № </w:t>
      </w:r>
      <w:r w:rsidR="0076088B">
        <w:rPr>
          <w:sz w:val="26"/>
          <w:szCs w:val="26"/>
        </w:rPr>
        <w:t>____</w:t>
      </w:r>
      <w:r w:rsidR="000407A5" w:rsidRPr="000407A5">
        <w:rPr>
          <w:sz w:val="26"/>
          <w:szCs w:val="26"/>
        </w:rPr>
        <w:t>)</w:t>
      </w:r>
    </w:p>
    <w:p w:rsidR="005A1D34" w:rsidRDefault="005A1D34" w:rsidP="00336D54">
      <w:pPr>
        <w:pStyle w:val="a3"/>
        <w:ind w:left="4820" w:right="1114" w:firstLine="0"/>
        <w:contextualSpacing/>
        <w:rPr>
          <w:sz w:val="26"/>
          <w:szCs w:val="26"/>
        </w:rPr>
      </w:pPr>
    </w:p>
    <w:p w:rsidR="005A1D34" w:rsidRDefault="005A1D34" w:rsidP="00336D54">
      <w:pPr>
        <w:pStyle w:val="a3"/>
        <w:ind w:left="4820" w:right="1114" w:firstLine="0"/>
        <w:contextualSpacing/>
        <w:rPr>
          <w:sz w:val="26"/>
          <w:szCs w:val="26"/>
        </w:rPr>
      </w:pPr>
    </w:p>
    <w:p w:rsidR="00415916" w:rsidRPr="00870196" w:rsidRDefault="00415916" w:rsidP="00336D54">
      <w:pPr>
        <w:pStyle w:val="a3"/>
        <w:ind w:left="0" w:firstLine="0"/>
        <w:contextualSpacing/>
        <w:jc w:val="center"/>
        <w:rPr>
          <w:sz w:val="26"/>
          <w:szCs w:val="26"/>
        </w:rPr>
      </w:pPr>
    </w:p>
    <w:p w:rsidR="0022579C" w:rsidRPr="00870196" w:rsidRDefault="00F528EB" w:rsidP="0028744F">
      <w:pPr>
        <w:pStyle w:val="1"/>
        <w:ind w:left="0" w:right="3" w:hanging="7"/>
        <w:contextualSpacing/>
        <w:jc w:val="center"/>
        <w:rPr>
          <w:sz w:val="26"/>
          <w:szCs w:val="26"/>
        </w:rPr>
      </w:pPr>
      <w:r w:rsidRPr="00F528EB">
        <w:rPr>
          <w:sz w:val="26"/>
          <w:szCs w:val="26"/>
        </w:rPr>
        <w:t>ПОЛОЖЕНИЕ</w:t>
      </w:r>
    </w:p>
    <w:p w:rsidR="00415916" w:rsidRPr="00870196" w:rsidRDefault="00DB6214" w:rsidP="0028744F">
      <w:pPr>
        <w:pStyle w:val="1"/>
        <w:ind w:left="0" w:right="3" w:hanging="7"/>
        <w:contextualSpacing/>
        <w:jc w:val="center"/>
        <w:rPr>
          <w:sz w:val="26"/>
          <w:szCs w:val="26"/>
        </w:rPr>
      </w:pPr>
      <w:r w:rsidRPr="00870196">
        <w:rPr>
          <w:sz w:val="26"/>
          <w:szCs w:val="26"/>
        </w:rPr>
        <w:t>о предоставлении скидок по оплате обучения студентам</w:t>
      </w:r>
      <w:r w:rsidRPr="00870196">
        <w:rPr>
          <w:spacing w:val="1"/>
          <w:sz w:val="26"/>
          <w:szCs w:val="26"/>
        </w:rPr>
        <w:t xml:space="preserve"> </w:t>
      </w:r>
      <w:r w:rsidRPr="00870196">
        <w:rPr>
          <w:sz w:val="26"/>
          <w:szCs w:val="26"/>
        </w:rPr>
        <w:t>образовательн</w:t>
      </w:r>
      <w:r w:rsidR="00754F28" w:rsidRPr="00870196">
        <w:rPr>
          <w:sz w:val="26"/>
          <w:szCs w:val="26"/>
        </w:rPr>
        <w:t>ых</w:t>
      </w:r>
      <w:r w:rsidRPr="00870196">
        <w:rPr>
          <w:spacing w:val="-5"/>
          <w:sz w:val="26"/>
          <w:szCs w:val="26"/>
        </w:rPr>
        <w:t xml:space="preserve"> </w:t>
      </w:r>
      <w:r w:rsidR="00754F28" w:rsidRPr="00870196">
        <w:rPr>
          <w:sz w:val="26"/>
          <w:szCs w:val="26"/>
        </w:rPr>
        <w:t>программ</w:t>
      </w:r>
      <w:r w:rsidRPr="00870196">
        <w:rPr>
          <w:sz w:val="26"/>
          <w:szCs w:val="26"/>
        </w:rPr>
        <w:t xml:space="preserve"> высшего образования – программ магистратуры</w:t>
      </w:r>
    </w:p>
    <w:p w:rsidR="00415916" w:rsidRPr="00870196" w:rsidRDefault="00DB6214" w:rsidP="0028744F">
      <w:pPr>
        <w:ind w:right="3"/>
        <w:contextualSpacing/>
        <w:jc w:val="center"/>
        <w:rPr>
          <w:b/>
          <w:bCs/>
          <w:sz w:val="26"/>
          <w:szCs w:val="26"/>
        </w:rPr>
      </w:pPr>
      <w:r w:rsidRPr="00870196">
        <w:rPr>
          <w:b/>
          <w:bCs/>
          <w:sz w:val="26"/>
          <w:szCs w:val="26"/>
        </w:rPr>
        <w:t>«</w:t>
      </w:r>
      <w:r w:rsidR="00754F28" w:rsidRPr="00870196">
        <w:rPr>
          <w:b/>
          <w:bCs/>
          <w:sz w:val="26"/>
          <w:szCs w:val="26"/>
        </w:rPr>
        <w:t>Психоанализ и психоаналитическая психотерапия</w:t>
      </w:r>
      <w:r w:rsidRPr="00870196">
        <w:rPr>
          <w:b/>
          <w:bCs/>
          <w:sz w:val="26"/>
          <w:szCs w:val="26"/>
        </w:rPr>
        <w:t>»</w:t>
      </w:r>
      <w:r w:rsidR="00754F28" w:rsidRPr="00870196">
        <w:rPr>
          <w:b/>
          <w:bCs/>
          <w:sz w:val="26"/>
          <w:szCs w:val="26"/>
        </w:rPr>
        <w:t xml:space="preserve"> и «Психоанализ и психоаналитическое бизнес-консультирование»</w:t>
      </w:r>
      <w:r w:rsidRPr="00870196">
        <w:rPr>
          <w:b/>
          <w:bCs/>
          <w:sz w:val="26"/>
          <w:szCs w:val="26"/>
        </w:rPr>
        <w:t xml:space="preserve"> по направлению подготовки</w:t>
      </w:r>
      <w:r w:rsidR="00754F28" w:rsidRPr="00870196">
        <w:rPr>
          <w:b/>
          <w:bCs/>
          <w:sz w:val="26"/>
          <w:szCs w:val="26"/>
        </w:rPr>
        <w:t xml:space="preserve"> 37.04.01 </w:t>
      </w:r>
      <w:r w:rsidRPr="00870196">
        <w:rPr>
          <w:b/>
          <w:bCs/>
          <w:sz w:val="26"/>
          <w:szCs w:val="26"/>
        </w:rPr>
        <w:t>«</w:t>
      </w:r>
      <w:r w:rsidR="00754F28" w:rsidRPr="00870196">
        <w:rPr>
          <w:b/>
          <w:bCs/>
          <w:sz w:val="26"/>
          <w:szCs w:val="26"/>
        </w:rPr>
        <w:t>Психология</w:t>
      </w:r>
      <w:r w:rsidRPr="00870196">
        <w:rPr>
          <w:b/>
          <w:bCs/>
          <w:sz w:val="26"/>
          <w:szCs w:val="26"/>
        </w:rPr>
        <w:t>»</w:t>
      </w:r>
      <w:r w:rsidR="00F528EB">
        <w:rPr>
          <w:b/>
          <w:bCs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B35C14">
        <w:rPr>
          <w:b/>
          <w:bCs/>
          <w:sz w:val="26"/>
          <w:szCs w:val="26"/>
        </w:rPr>
        <w:t>,</w:t>
      </w:r>
      <w:r w:rsidR="00EE29DD">
        <w:rPr>
          <w:b/>
          <w:bCs/>
          <w:sz w:val="26"/>
          <w:szCs w:val="26"/>
        </w:rPr>
        <w:t xml:space="preserve"> </w:t>
      </w:r>
      <w:r w:rsidR="00FB6E0E">
        <w:rPr>
          <w:b/>
          <w:bCs/>
          <w:sz w:val="26"/>
          <w:szCs w:val="26"/>
        </w:rPr>
        <w:t xml:space="preserve">поступившим и </w:t>
      </w:r>
      <w:r w:rsidR="00EE29DD">
        <w:rPr>
          <w:b/>
          <w:bCs/>
          <w:sz w:val="26"/>
          <w:szCs w:val="26"/>
        </w:rPr>
        <w:t xml:space="preserve">поступающим в период с 2023 </w:t>
      </w:r>
      <w:r w:rsidR="003028EB">
        <w:rPr>
          <w:b/>
          <w:bCs/>
          <w:sz w:val="26"/>
          <w:szCs w:val="26"/>
        </w:rPr>
        <w:t xml:space="preserve">года </w:t>
      </w:r>
      <w:r w:rsidR="00EE29DD">
        <w:rPr>
          <w:b/>
          <w:bCs/>
          <w:sz w:val="26"/>
          <w:szCs w:val="26"/>
        </w:rPr>
        <w:t>по 2025 год включительно</w:t>
      </w:r>
    </w:p>
    <w:p w:rsidR="00415916" w:rsidRDefault="00415916" w:rsidP="007A0A8F">
      <w:pPr>
        <w:pStyle w:val="a3"/>
        <w:ind w:left="0" w:firstLine="0"/>
        <w:contextualSpacing/>
        <w:jc w:val="center"/>
        <w:rPr>
          <w:b/>
          <w:sz w:val="26"/>
          <w:szCs w:val="26"/>
        </w:rPr>
      </w:pPr>
    </w:p>
    <w:p w:rsidR="00870196" w:rsidRPr="00870196" w:rsidRDefault="00870196" w:rsidP="00870196">
      <w:pPr>
        <w:pStyle w:val="a3"/>
        <w:ind w:left="0" w:firstLine="0"/>
        <w:contextualSpacing/>
        <w:jc w:val="left"/>
        <w:rPr>
          <w:b/>
          <w:sz w:val="26"/>
          <w:szCs w:val="26"/>
        </w:rPr>
      </w:pPr>
      <w:bookmarkStart w:id="0" w:name="_GoBack"/>
      <w:bookmarkEnd w:id="0"/>
    </w:p>
    <w:p w:rsidR="00515FB1" w:rsidRPr="00870196" w:rsidRDefault="004F26EC" w:rsidP="004F26EC">
      <w:pPr>
        <w:pStyle w:val="a5"/>
        <w:tabs>
          <w:tab w:val="left" w:pos="3893"/>
        </w:tabs>
        <w:ind w:left="0" w:right="102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 xml:space="preserve">. </w:t>
      </w:r>
      <w:r w:rsidR="00DB6214" w:rsidRPr="00870196">
        <w:rPr>
          <w:b/>
          <w:sz w:val="26"/>
          <w:szCs w:val="26"/>
        </w:rPr>
        <w:t>Общие</w:t>
      </w:r>
      <w:r w:rsidR="00DB6214" w:rsidRPr="00870196">
        <w:rPr>
          <w:b/>
          <w:spacing w:val="-4"/>
          <w:sz w:val="26"/>
          <w:szCs w:val="26"/>
        </w:rPr>
        <w:t xml:space="preserve"> </w:t>
      </w:r>
      <w:r w:rsidR="00DB6214" w:rsidRPr="00870196">
        <w:rPr>
          <w:b/>
          <w:sz w:val="26"/>
          <w:szCs w:val="26"/>
        </w:rPr>
        <w:t>положения</w:t>
      </w:r>
    </w:p>
    <w:p w:rsidR="00515FB1" w:rsidRPr="00870196" w:rsidRDefault="00DB6214" w:rsidP="00336D54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870196">
        <w:rPr>
          <w:sz w:val="26"/>
          <w:szCs w:val="26"/>
        </w:rPr>
        <w:t>Положение о предоставлении скидок по оплате обучения студентам образовательн</w:t>
      </w:r>
      <w:r w:rsidR="00754F28" w:rsidRPr="00870196">
        <w:rPr>
          <w:sz w:val="26"/>
          <w:szCs w:val="26"/>
        </w:rPr>
        <w:t>ых</w:t>
      </w:r>
      <w:r w:rsidRPr="00870196">
        <w:rPr>
          <w:sz w:val="26"/>
          <w:szCs w:val="26"/>
        </w:rPr>
        <w:t xml:space="preserve"> </w:t>
      </w:r>
      <w:r w:rsidR="00754F28" w:rsidRPr="00870196">
        <w:rPr>
          <w:sz w:val="26"/>
          <w:szCs w:val="26"/>
        </w:rPr>
        <w:t>программ</w:t>
      </w:r>
      <w:r w:rsidRPr="00870196">
        <w:rPr>
          <w:sz w:val="26"/>
          <w:szCs w:val="26"/>
        </w:rPr>
        <w:t xml:space="preserve"> высшего образования – программ магистратуры</w:t>
      </w:r>
      <w:r w:rsidR="00515FB1" w:rsidRPr="00870196">
        <w:rPr>
          <w:sz w:val="26"/>
          <w:szCs w:val="26"/>
        </w:rPr>
        <w:t xml:space="preserve"> </w:t>
      </w:r>
      <w:r w:rsidRPr="00870196">
        <w:rPr>
          <w:sz w:val="26"/>
          <w:szCs w:val="26"/>
        </w:rPr>
        <w:t>«</w:t>
      </w:r>
      <w:r w:rsidR="00754F28" w:rsidRPr="00870196">
        <w:rPr>
          <w:sz w:val="26"/>
          <w:szCs w:val="26"/>
        </w:rPr>
        <w:t>Психоанализ и психоаналитическая психотерапия</w:t>
      </w:r>
      <w:r w:rsidRPr="00870196">
        <w:rPr>
          <w:sz w:val="26"/>
          <w:szCs w:val="26"/>
        </w:rPr>
        <w:t>»</w:t>
      </w:r>
      <w:r w:rsidR="00754F28" w:rsidRPr="00870196">
        <w:rPr>
          <w:sz w:val="26"/>
          <w:szCs w:val="26"/>
        </w:rPr>
        <w:t xml:space="preserve"> и «Психоанализ и психоаналитическое бизнес-консультирование»</w:t>
      </w:r>
      <w:r w:rsidRPr="00870196">
        <w:rPr>
          <w:sz w:val="26"/>
          <w:szCs w:val="26"/>
        </w:rPr>
        <w:t xml:space="preserve"> по направлению подготовки </w:t>
      </w:r>
      <w:r w:rsidR="00754F28" w:rsidRPr="00870196">
        <w:rPr>
          <w:sz w:val="26"/>
          <w:szCs w:val="26"/>
        </w:rPr>
        <w:t>37</w:t>
      </w:r>
      <w:r w:rsidRPr="00870196">
        <w:rPr>
          <w:sz w:val="26"/>
          <w:szCs w:val="26"/>
        </w:rPr>
        <w:t>.04.01 «</w:t>
      </w:r>
      <w:r w:rsidR="00754F28" w:rsidRPr="00870196">
        <w:rPr>
          <w:sz w:val="26"/>
          <w:szCs w:val="26"/>
        </w:rPr>
        <w:t>Психология</w:t>
      </w:r>
      <w:r w:rsidR="0003011C" w:rsidRPr="00870196">
        <w:rPr>
          <w:sz w:val="26"/>
          <w:szCs w:val="26"/>
        </w:rPr>
        <w:t>»</w:t>
      </w:r>
      <w:r w:rsidR="00F528EB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C858D5">
        <w:rPr>
          <w:sz w:val="26"/>
          <w:szCs w:val="26"/>
        </w:rPr>
        <w:t xml:space="preserve">, </w:t>
      </w:r>
      <w:r w:rsidR="00FB6E0E">
        <w:rPr>
          <w:sz w:val="26"/>
          <w:szCs w:val="26"/>
        </w:rPr>
        <w:t xml:space="preserve">поступившим и </w:t>
      </w:r>
      <w:r w:rsidR="00C858D5">
        <w:rPr>
          <w:sz w:val="26"/>
          <w:szCs w:val="26"/>
        </w:rPr>
        <w:t xml:space="preserve">поступающим в период с </w:t>
      </w:r>
      <w:r w:rsidR="0003011C" w:rsidRPr="00870196">
        <w:rPr>
          <w:sz w:val="26"/>
          <w:szCs w:val="26"/>
        </w:rPr>
        <w:t>202</w:t>
      </w:r>
      <w:r w:rsidR="0076088B">
        <w:rPr>
          <w:sz w:val="26"/>
          <w:szCs w:val="26"/>
        </w:rPr>
        <w:t>3</w:t>
      </w:r>
      <w:r w:rsidR="0003011C" w:rsidRPr="00870196">
        <w:rPr>
          <w:sz w:val="26"/>
          <w:szCs w:val="26"/>
        </w:rPr>
        <w:t xml:space="preserve"> </w:t>
      </w:r>
      <w:r w:rsidR="003028EB">
        <w:rPr>
          <w:sz w:val="26"/>
          <w:szCs w:val="26"/>
        </w:rPr>
        <w:t xml:space="preserve">года </w:t>
      </w:r>
      <w:r w:rsidR="00C858D5">
        <w:rPr>
          <w:sz w:val="26"/>
          <w:szCs w:val="26"/>
        </w:rPr>
        <w:t xml:space="preserve">по 2025 год включительно </w:t>
      </w:r>
      <w:r w:rsidRPr="00870196">
        <w:rPr>
          <w:sz w:val="26"/>
          <w:szCs w:val="26"/>
        </w:rPr>
        <w:t>(далее соответственно – Положение,</w:t>
      </w:r>
      <w:r w:rsidR="00515FB1" w:rsidRPr="00870196">
        <w:rPr>
          <w:sz w:val="26"/>
          <w:szCs w:val="26"/>
        </w:rPr>
        <w:t xml:space="preserve"> П</w:t>
      </w:r>
      <w:r w:rsidRPr="00870196">
        <w:rPr>
          <w:sz w:val="26"/>
          <w:szCs w:val="26"/>
        </w:rPr>
        <w:t>рограмм</w:t>
      </w:r>
      <w:r w:rsidR="00515FB1" w:rsidRPr="00870196">
        <w:rPr>
          <w:sz w:val="26"/>
          <w:szCs w:val="26"/>
        </w:rPr>
        <w:t>а(</w:t>
      </w:r>
      <w:r w:rsidRPr="00870196">
        <w:rPr>
          <w:sz w:val="26"/>
          <w:szCs w:val="26"/>
        </w:rPr>
        <w:t>ы</w:t>
      </w:r>
      <w:r w:rsidR="00515FB1" w:rsidRPr="00870196">
        <w:rPr>
          <w:sz w:val="26"/>
          <w:szCs w:val="26"/>
        </w:rPr>
        <w:t>)</w:t>
      </w:r>
      <w:r w:rsidRPr="00870196">
        <w:rPr>
          <w:sz w:val="26"/>
          <w:szCs w:val="26"/>
        </w:rPr>
        <w:t xml:space="preserve">, </w:t>
      </w:r>
      <w:r w:rsidR="00871A8B">
        <w:rPr>
          <w:sz w:val="26"/>
          <w:szCs w:val="26"/>
        </w:rPr>
        <w:t xml:space="preserve">НИУ ВШЭ, </w:t>
      </w:r>
      <w:r w:rsidRPr="00870196">
        <w:rPr>
          <w:sz w:val="26"/>
          <w:szCs w:val="26"/>
        </w:rPr>
        <w:t xml:space="preserve">скидка, </w:t>
      </w:r>
      <w:r w:rsidR="00754F28" w:rsidRPr="00870196">
        <w:rPr>
          <w:sz w:val="26"/>
          <w:szCs w:val="26"/>
        </w:rPr>
        <w:t>студенты</w:t>
      </w:r>
      <w:r w:rsidRPr="00870196">
        <w:rPr>
          <w:sz w:val="26"/>
          <w:szCs w:val="26"/>
        </w:rPr>
        <w:t>), определяет основания, условия, размер и порядок предоставления скидок, а также основания и порядок приостановления предоставления и лишения скидок.</w:t>
      </w:r>
    </w:p>
    <w:p w:rsidR="00515FB1" w:rsidRPr="00493258" w:rsidRDefault="00515FB1" w:rsidP="00336D54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493258">
        <w:rPr>
          <w:sz w:val="26"/>
          <w:szCs w:val="26"/>
        </w:rPr>
        <w:t xml:space="preserve"> </w:t>
      </w:r>
      <w:r w:rsidR="00DB6214" w:rsidRPr="00493258">
        <w:rPr>
          <w:sz w:val="26"/>
          <w:szCs w:val="26"/>
        </w:rPr>
        <w:t xml:space="preserve">Скидка, предоставляемая в соответствии с Положением, относится к скидкам, предоставляемым за счет средств </w:t>
      </w:r>
      <w:r w:rsidR="00F528EB" w:rsidRPr="00493258">
        <w:rPr>
          <w:sz w:val="26"/>
          <w:szCs w:val="26"/>
        </w:rPr>
        <w:t xml:space="preserve">бюджета </w:t>
      </w:r>
      <w:r w:rsidR="007A0A8F" w:rsidRPr="0028744F">
        <w:rPr>
          <w:sz w:val="26"/>
          <w:szCs w:val="26"/>
        </w:rPr>
        <w:t>образовательных программ высшего образования кафедры психоанализа и бизнес-консультирования факультета социальных наук НИУ ВШЭ: «Психоанализ и психоаналитическая психотерапия», «Психоанализ и психоаналитическое бизнес-консультирование».</w:t>
      </w:r>
    </w:p>
    <w:p w:rsidR="00515FB1" w:rsidRPr="00870196" w:rsidRDefault="00515FB1" w:rsidP="00336D54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870196">
        <w:rPr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 xml:space="preserve">Положение и изменения к нему утверждаются </w:t>
      </w:r>
      <w:r w:rsidR="007A0A8F">
        <w:rPr>
          <w:sz w:val="26"/>
          <w:szCs w:val="26"/>
        </w:rPr>
        <w:t>ученым</w:t>
      </w:r>
      <w:r w:rsidR="007A0A8F" w:rsidRPr="00870196">
        <w:rPr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>советом</w:t>
      </w:r>
      <w:r w:rsidR="007A0A8F">
        <w:rPr>
          <w:sz w:val="26"/>
          <w:szCs w:val="26"/>
        </w:rPr>
        <w:t xml:space="preserve"> </w:t>
      </w:r>
      <w:r w:rsidR="00754F28" w:rsidRPr="00870196">
        <w:rPr>
          <w:sz w:val="26"/>
          <w:szCs w:val="26"/>
        </w:rPr>
        <w:t>факультета социальных наук</w:t>
      </w:r>
      <w:r w:rsidR="00DB6214" w:rsidRPr="00870196">
        <w:rPr>
          <w:sz w:val="26"/>
          <w:szCs w:val="26"/>
        </w:rPr>
        <w:t xml:space="preserve"> НИУ ВШЭ, вводятся в действие приказом первого проректора, координирующего образовательную деятельность НИУ ВШЭ.</w:t>
      </w:r>
    </w:p>
    <w:p w:rsidR="00415916" w:rsidRPr="00870196" w:rsidRDefault="00515FB1" w:rsidP="00336D54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870196">
        <w:rPr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 xml:space="preserve">Положение размещается </w:t>
      </w:r>
      <w:r w:rsidR="000544F4">
        <w:rPr>
          <w:sz w:val="26"/>
          <w:szCs w:val="26"/>
        </w:rPr>
        <w:t xml:space="preserve">Дирекцией по правовым вопросам </w:t>
      </w:r>
      <w:r w:rsidR="00DB6214" w:rsidRPr="00870196">
        <w:rPr>
          <w:sz w:val="26"/>
          <w:szCs w:val="26"/>
        </w:rPr>
        <w:t xml:space="preserve">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интернет-странице </w:t>
      </w:r>
      <w:r w:rsidR="0003011C" w:rsidRPr="00870196">
        <w:rPr>
          <w:sz w:val="26"/>
          <w:szCs w:val="26"/>
        </w:rPr>
        <w:t>Программ</w:t>
      </w:r>
      <w:r w:rsidR="00DB6214" w:rsidRPr="00870196">
        <w:rPr>
          <w:sz w:val="26"/>
          <w:szCs w:val="26"/>
        </w:rPr>
        <w:t xml:space="preserve"> в рамках корпоративного сайта (портала) НИУ ВШЭ.</w:t>
      </w:r>
    </w:p>
    <w:p w:rsidR="00515FB1" w:rsidRPr="00870196" w:rsidRDefault="00515FB1" w:rsidP="00870196">
      <w:pPr>
        <w:pStyle w:val="a5"/>
        <w:tabs>
          <w:tab w:val="left" w:pos="1298"/>
        </w:tabs>
        <w:ind w:left="1471" w:right="104" w:firstLine="0"/>
        <w:contextualSpacing/>
        <w:rPr>
          <w:sz w:val="26"/>
          <w:szCs w:val="26"/>
        </w:rPr>
      </w:pPr>
    </w:p>
    <w:p w:rsidR="00415916" w:rsidRPr="00870196" w:rsidRDefault="00775694" w:rsidP="00466C78">
      <w:pPr>
        <w:pStyle w:val="1"/>
        <w:tabs>
          <w:tab w:val="left" w:pos="2404"/>
        </w:tabs>
        <w:ind w:left="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B6214" w:rsidRPr="00870196">
        <w:rPr>
          <w:sz w:val="26"/>
          <w:szCs w:val="26"/>
        </w:rPr>
        <w:t>Основания</w:t>
      </w:r>
      <w:r w:rsidR="00DB6214" w:rsidRPr="00870196">
        <w:rPr>
          <w:spacing w:val="-3"/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>и</w:t>
      </w:r>
      <w:r w:rsidR="00DB6214" w:rsidRPr="00870196">
        <w:rPr>
          <w:spacing w:val="-4"/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>порядок</w:t>
      </w:r>
      <w:r w:rsidR="00DB6214" w:rsidRPr="00870196">
        <w:rPr>
          <w:spacing w:val="-2"/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>предоставления</w:t>
      </w:r>
      <w:r w:rsidR="00DB6214" w:rsidRPr="00870196">
        <w:rPr>
          <w:spacing w:val="-2"/>
          <w:sz w:val="26"/>
          <w:szCs w:val="26"/>
        </w:rPr>
        <w:t xml:space="preserve"> </w:t>
      </w:r>
      <w:r w:rsidR="00DB6214" w:rsidRPr="00870196">
        <w:rPr>
          <w:sz w:val="26"/>
          <w:szCs w:val="26"/>
        </w:rPr>
        <w:t>скидок</w:t>
      </w:r>
    </w:p>
    <w:p w:rsidR="00480B27" w:rsidRPr="00870196" w:rsidRDefault="00775694" w:rsidP="00336D54">
      <w:pPr>
        <w:pStyle w:val="a5"/>
        <w:tabs>
          <w:tab w:val="left" w:pos="1298"/>
        </w:tabs>
        <w:ind w:left="0" w:firstLine="709"/>
        <w:contextualSpacing/>
        <w:rPr>
          <w:sz w:val="26"/>
          <w:szCs w:val="26"/>
        </w:rPr>
      </w:pPr>
      <w:r>
        <w:rPr>
          <w:vanish/>
          <w:sz w:val="26"/>
          <w:szCs w:val="26"/>
        </w:rPr>
        <w:t xml:space="preserve">2.1. </w:t>
      </w:r>
      <w:r w:rsidR="00DB6214" w:rsidRPr="00870196">
        <w:rPr>
          <w:sz w:val="26"/>
          <w:szCs w:val="26"/>
        </w:rPr>
        <w:t>Скидки предоставляются студентам</w:t>
      </w:r>
      <w:r w:rsidR="00E673F3">
        <w:rPr>
          <w:sz w:val="26"/>
          <w:szCs w:val="26"/>
        </w:rPr>
        <w:t>, п</w:t>
      </w:r>
      <w:r w:rsidR="00C858D5">
        <w:rPr>
          <w:sz w:val="26"/>
          <w:szCs w:val="26"/>
        </w:rPr>
        <w:t xml:space="preserve">оступающим в период с </w:t>
      </w:r>
      <w:r w:rsidR="00E673F3">
        <w:rPr>
          <w:sz w:val="26"/>
          <w:szCs w:val="26"/>
        </w:rPr>
        <w:t>202</w:t>
      </w:r>
      <w:r w:rsidR="0076088B">
        <w:rPr>
          <w:sz w:val="26"/>
          <w:szCs w:val="26"/>
        </w:rPr>
        <w:t>3</w:t>
      </w:r>
      <w:r w:rsidR="00C858D5">
        <w:rPr>
          <w:sz w:val="26"/>
          <w:szCs w:val="26"/>
        </w:rPr>
        <w:t xml:space="preserve"> по 2025 год включительно</w:t>
      </w:r>
      <w:r w:rsidR="00E673F3">
        <w:rPr>
          <w:sz w:val="26"/>
          <w:szCs w:val="26"/>
        </w:rPr>
        <w:t xml:space="preserve"> на обучение в НИУ ВШЭ по </w:t>
      </w:r>
      <w:r w:rsidR="00E673F3" w:rsidRPr="00870196">
        <w:rPr>
          <w:sz w:val="26"/>
          <w:szCs w:val="26"/>
        </w:rPr>
        <w:t xml:space="preserve">одной из образовательных программ </w:t>
      </w:r>
      <w:r w:rsidR="00E673F3" w:rsidRPr="00870196">
        <w:rPr>
          <w:sz w:val="26"/>
          <w:szCs w:val="26"/>
        </w:rPr>
        <w:lastRenderedPageBreak/>
        <w:t>магистратуры кафедры психоанализа и бизнес-консультирования: «Психоанализ и психоаналитическая психотерапия» или «Психоанализ и психоаналитическое бизнес-консультирование» (далее</w:t>
      </w:r>
      <w:r w:rsidR="00E673F3" w:rsidRPr="00382715">
        <w:rPr>
          <w:sz w:val="26"/>
          <w:szCs w:val="26"/>
        </w:rPr>
        <w:t xml:space="preserve"> – </w:t>
      </w:r>
      <w:r w:rsidR="00E673F3" w:rsidRPr="00870196">
        <w:rPr>
          <w:sz w:val="26"/>
          <w:szCs w:val="26"/>
        </w:rPr>
        <w:t>программы кафедры психоанализа и бизнес-консультирования)</w:t>
      </w:r>
      <w:r w:rsidR="00E673F3" w:rsidRPr="00E673F3">
        <w:rPr>
          <w:sz w:val="26"/>
          <w:szCs w:val="26"/>
        </w:rPr>
        <w:t xml:space="preserve"> </w:t>
      </w:r>
      <w:r w:rsidR="00E673F3" w:rsidRPr="00870196">
        <w:rPr>
          <w:sz w:val="26"/>
          <w:szCs w:val="26"/>
        </w:rPr>
        <w:t>по результатам вступительного испытания – конкурса портфолио</w:t>
      </w:r>
      <w:r w:rsidR="00E673F3">
        <w:rPr>
          <w:sz w:val="26"/>
          <w:szCs w:val="26"/>
        </w:rPr>
        <w:t>,</w:t>
      </w:r>
      <w:r w:rsidR="00E673F3" w:rsidRPr="00E673F3">
        <w:rPr>
          <w:sz w:val="26"/>
          <w:szCs w:val="26"/>
        </w:rPr>
        <w:t xml:space="preserve"> </w:t>
      </w:r>
      <w:r w:rsidR="00E673F3">
        <w:rPr>
          <w:sz w:val="26"/>
          <w:szCs w:val="26"/>
        </w:rPr>
        <w:t>которые также являются</w:t>
      </w:r>
      <w:r w:rsidR="00DB6214" w:rsidRPr="00870196">
        <w:rPr>
          <w:sz w:val="26"/>
          <w:szCs w:val="26"/>
        </w:rPr>
        <w:t>:</w:t>
      </w:r>
    </w:p>
    <w:p w:rsidR="00480B27" w:rsidRPr="00870196" w:rsidRDefault="00E673F3" w:rsidP="00336D54">
      <w:pPr>
        <w:pStyle w:val="a5"/>
        <w:numPr>
          <w:ilvl w:val="2"/>
          <w:numId w:val="21"/>
        </w:numPr>
        <w:tabs>
          <w:tab w:val="left" w:pos="1298"/>
        </w:tabs>
        <w:ind w:left="0" w:firstLine="851"/>
        <w:contextualSpacing/>
        <w:rPr>
          <w:sz w:val="26"/>
          <w:szCs w:val="26"/>
        </w:rPr>
      </w:pPr>
      <w:r w:rsidRPr="00870196">
        <w:rPr>
          <w:b/>
          <w:sz w:val="26"/>
          <w:szCs w:val="26"/>
        </w:rPr>
        <w:t>выпускник</w:t>
      </w:r>
      <w:r>
        <w:rPr>
          <w:b/>
          <w:sz w:val="26"/>
          <w:szCs w:val="26"/>
        </w:rPr>
        <w:t xml:space="preserve">ами </w:t>
      </w:r>
      <w:r w:rsidR="00CE4581">
        <w:rPr>
          <w:sz w:val="26"/>
          <w:szCs w:val="26"/>
        </w:rPr>
        <w:t>одной из образовательных</w:t>
      </w:r>
      <w:r w:rsidRPr="00F86CC5">
        <w:rPr>
          <w:sz w:val="26"/>
          <w:szCs w:val="26"/>
        </w:rPr>
        <w:t xml:space="preserve"> программ</w:t>
      </w:r>
      <w:r w:rsidR="00466C78">
        <w:rPr>
          <w:sz w:val="26"/>
          <w:szCs w:val="26"/>
        </w:rPr>
        <w:t xml:space="preserve">, </w:t>
      </w:r>
      <w:r>
        <w:rPr>
          <w:sz w:val="26"/>
          <w:szCs w:val="26"/>
        </w:rPr>
        <w:t>указанной в абзаце первом настоящего пункта</w:t>
      </w:r>
      <w:r w:rsidR="000544F4">
        <w:rPr>
          <w:sz w:val="26"/>
          <w:szCs w:val="26"/>
        </w:rPr>
        <w:t>;</w:t>
      </w:r>
    </w:p>
    <w:p w:rsidR="00E15653" w:rsidRPr="00870196" w:rsidRDefault="00466C78" w:rsidP="00336D54">
      <w:pPr>
        <w:pStyle w:val="a5"/>
        <w:numPr>
          <w:ilvl w:val="2"/>
          <w:numId w:val="21"/>
        </w:numPr>
        <w:tabs>
          <w:tab w:val="left" w:pos="1298"/>
        </w:tabs>
        <w:ind w:left="0" w:firstLine="851"/>
        <w:contextualSpacing/>
        <w:rPr>
          <w:sz w:val="26"/>
          <w:szCs w:val="26"/>
        </w:rPr>
      </w:pPr>
      <w:r>
        <w:rPr>
          <w:b/>
          <w:sz w:val="26"/>
          <w:szCs w:val="26"/>
        </w:rPr>
        <w:t>лицам</w:t>
      </w:r>
      <w:r w:rsidR="00E673F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, осуществляющим</w:t>
      </w:r>
      <w:r w:rsidR="00E673F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предоставление преподавательских услуг на основании гражданско-правовых договоров</w:t>
      </w:r>
      <w:r w:rsidR="004F1CCE" w:rsidRPr="008701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F1CCE" w:rsidRPr="00870196">
        <w:rPr>
          <w:sz w:val="26"/>
          <w:szCs w:val="26"/>
        </w:rPr>
        <w:t>одной из образовательных программ</w:t>
      </w:r>
      <w:r>
        <w:rPr>
          <w:sz w:val="26"/>
          <w:szCs w:val="26"/>
        </w:rPr>
        <w:t>, указанн</w:t>
      </w:r>
      <w:r w:rsidR="00E673F3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081A36" w:rsidRPr="00081A36">
        <w:rPr>
          <w:sz w:val="26"/>
          <w:szCs w:val="26"/>
        </w:rPr>
        <w:t>абзаце первом настоящего пункта</w:t>
      </w:r>
      <w:r w:rsidR="004F1CCE" w:rsidRPr="00870196">
        <w:rPr>
          <w:sz w:val="26"/>
          <w:szCs w:val="26"/>
        </w:rPr>
        <w:t>.</w:t>
      </w:r>
    </w:p>
    <w:p w:rsidR="00E15653" w:rsidRPr="00870196" w:rsidRDefault="00775694" w:rsidP="00336D54">
      <w:pPr>
        <w:pStyle w:val="a5"/>
        <w:tabs>
          <w:tab w:val="left" w:pos="1298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F1CCE" w:rsidRPr="00870196">
        <w:rPr>
          <w:sz w:val="26"/>
          <w:szCs w:val="26"/>
        </w:rPr>
        <w:t>Скидки, предоставленные по различным основаниям, не суммируются. При наличии у претендента права на скидку по нескольким основаниям ему предоставляется одна скидка по его усмотрению.</w:t>
      </w:r>
    </w:p>
    <w:p w:rsidR="0003011C" w:rsidRPr="00870196" w:rsidRDefault="00775694" w:rsidP="00336D54">
      <w:pPr>
        <w:pStyle w:val="a5"/>
        <w:tabs>
          <w:tab w:val="left" w:pos="1298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4F1CCE" w:rsidRPr="00870196">
        <w:rPr>
          <w:sz w:val="26"/>
          <w:szCs w:val="26"/>
        </w:rPr>
        <w:t xml:space="preserve">Решение о предоставлении скидок принимается Академическим советом кафедры психоанализа и бизнес-консультирования по согласованию с </w:t>
      </w:r>
      <w:r w:rsidR="00DE3C5F" w:rsidRPr="00870196">
        <w:rPr>
          <w:sz w:val="26"/>
          <w:szCs w:val="26"/>
        </w:rPr>
        <w:t>При</w:t>
      </w:r>
      <w:r w:rsidR="00DE3C5F">
        <w:rPr>
          <w:sz w:val="26"/>
          <w:szCs w:val="26"/>
        </w:rPr>
        <w:t>е</w:t>
      </w:r>
      <w:r w:rsidR="00DE3C5F" w:rsidRPr="00870196">
        <w:rPr>
          <w:sz w:val="26"/>
          <w:szCs w:val="26"/>
        </w:rPr>
        <w:t xml:space="preserve">мной </w:t>
      </w:r>
      <w:r w:rsidR="004F1CCE" w:rsidRPr="00870196">
        <w:rPr>
          <w:sz w:val="26"/>
          <w:szCs w:val="26"/>
        </w:rPr>
        <w:t xml:space="preserve">комиссией НИУ ВШЭ (далее – </w:t>
      </w:r>
      <w:r w:rsidR="00DE3C5F" w:rsidRPr="00870196">
        <w:rPr>
          <w:sz w:val="26"/>
          <w:szCs w:val="26"/>
        </w:rPr>
        <w:t>При</w:t>
      </w:r>
      <w:r w:rsidR="00DE3C5F">
        <w:rPr>
          <w:sz w:val="26"/>
          <w:szCs w:val="26"/>
        </w:rPr>
        <w:t>е</w:t>
      </w:r>
      <w:r w:rsidR="00DE3C5F" w:rsidRPr="00870196">
        <w:rPr>
          <w:sz w:val="26"/>
          <w:szCs w:val="26"/>
        </w:rPr>
        <w:t xml:space="preserve">мная </w:t>
      </w:r>
      <w:r w:rsidR="004F1CCE" w:rsidRPr="00870196">
        <w:rPr>
          <w:sz w:val="26"/>
          <w:szCs w:val="26"/>
        </w:rPr>
        <w:t xml:space="preserve">комиссия) и закрепляется в протоколе заседания Академического совета Программы (далее </w:t>
      </w:r>
      <w:r w:rsidR="0003011C" w:rsidRPr="00870196">
        <w:rPr>
          <w:sz w:val="26"/>
          <w:szCs w:val="26"/>
        </w:rPr>
        <w:t>– протокол).</w:t>
      </w:r>
    </w:p>
    <w:p w:rsidR="004F1CCE" w:rsidRPr="00870196" w:rsidRDefault="00775694" w:rsidP="00336D54">
      <w:pPr>
        <w:pStyle w:val="a5"/>
        <w:tabs>
          <w:tab w:val="left" w:pos="1298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4F1CCE" w:rsidRPr="00870196">
        <w:rPr>
          <w:sz w:val="26"/>
          <w:szCs w:val="26"/>
        </w:rPr>
        <w:t xml:space="preserve">Предоставление скидок оформляется </w:t>
      </w:r>
      <w:r w:rsidR="00C33942">
        <w:rPr>
          <w:sz w:val="26"/>
          <w:szCs w:val="26"/>
        </w:rPr>
        <w:t xml:space="preserve">приказом НИУ ВШЭ о предоставлении скидок, издаваемым после заключения </w:t>
      </w:r>
      <w:r w:rsidR="00C33942" w:rsidRPr="00870196">
        <w:rPr>
          <w:sz w:val="26"/>
          <w:szCs w:val="26"/>
        </w:rPr>
        <w:t>дополнительны</w:t>
      </w:r>
      <w:r w:rsidR="00C33942">
        <w:rPr>
          <w:sz w:val="26"/>
          <w:szCs w:val="26"/>
        </w:rPr>
        <w:t>х</w:t>
      </w:r>
      <w:r w:rsidR="00C33942" w:rsidRPr="00870196">
        <w:rPr>
          <w:sz w:val="26"/>
          <w:szCs w:val="26"/>
        </w:rPr>
        <w:t xml:space="preserve"> соглашени</w:t>
      </w:r>
      <w:r w:rsidR="00C33942">
        <w:rPr>
          <w:sz w:val="26"/>
          <w:szCs w:val="26"/>
        </w:rPr>
        <w:t>й</w:t>
      </w:r>
      <w:r w:rsidR="00C33942" w:rsidRPr="00870196">
        <w:rPr>
          <w:sz w:val="26"/>
          <w:szCs w:val="26"/>
        </w:rPr>
        <w:t xml:space="preserve"> </w:t>
      </w:r>
      <w:r w:rsidR="001F77BF" w:rsidRPr="00870196">
        <w:rPr>
          <w:sz w:val="26"/>
          <w:szCs w:val="26"/>
        </w:rPr>
        <w:t xml:space="preserve">к </w:t>
      </w:r>
      <w:r w:rsidR="00C33942" w:rsidRPr="00870196">
        <w:rPr>
          <w:sz w:val="26"/>
          <w:szCs w:val="26"/>
        </w:rPr>
        <w:t>договор</w:t>
      </w:r>
      <w:r w:rsidR="00C33942">
        <w:rPr>
          <w:sz w:val="26"/>
          <w:szCs w:val="26"/>
        </w:rPr>
        <w:t>ам</w:t>
      </w:r>
      <w:r w:rsidR="00C33942" w:rsidRPr="00870196">
        <w:rPr>
          <w:sz w:val="26"/>
          <w:szCs w:val="26"/>
        </w:rPr>
        <w:t xml:space="preserve"> </w:t>
      </w:r>
      <w:r w:rsidR="001F77BF" w:rsidRPr="00870196">
        <w:rPr>
          <w:sz w:val="26"/>
          <w:szCs w:val="26"/>
        </w:rPr>
        <w:t xml:space="preserve">об оказании платных образовательных услуг, заключаемым при приеме на обучение за счет средств физических и (или) юридических лиц </w:t>
      </w:r>
      <w:r w:rsidR="004F1CCE" w:rsidRPr="00870196">
        <w:rPr>
          <w:sz w:val="26"/>
          <w:szCs w:val="26"/>
        </w:rPr>
        <w:t>на основании протокола</w:t>
      </w:r>
      <w:r w:rsidR="001F77BF" w:rsidRPr="00870196">
        <w:rPr>
          <w:sz w:val="26"/>
          <w:szCs w:val="26"/>
        </w:rPr>
        <w:t>.</w:t>
      </w:r>
    </w:p>
    <w:p w:rsidR="001F77BF" w:rsidRPr="00870196" w:rsidRDefault="001F77BF" w:rsidP="00870196">
      <w:pPr>
        <w:pStyle w:val="a5"/>
        <w:tabs>
          <w:tab w:val="left" w:pos="1298"/>
        </w:tabs>
        <w:ind w:left="0" w:right="104" w:firstLine="0"/>
        <w:contextualSpacing/>
        <w:jc w:val="left"/>
        <w:rPr>
          <w:sz w:val="26"/>
          <w:szCs w:val="26"/>
        </w:rPr>
      </w:pPr>
    </w:p>
    <w:p w:rsidR="004F1CCE" w:rsidRPr="00870196" w:rsidRDefault="00775694" w:rsidP="00F86CC5">
      <w:pPr>
        <w:pStyle w:val="1"/>
        <w:tabs>
          <w:tab w:val="left" w:pos="2044"/>
        </w:tabs>
        <w:ind w:left="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F1CCE" w:rsidRPr="00870196">
        <w:rPr>
          <w:sz w:val="26"/>
          <w:szCs w:val="26"/>
        </w:rPr>
        <w:t>Условия</w:t>
      </w:r>
      <w:r w:rsidR="004F1CCE" w:rsidRPr="00870196">
        <w:rPr>
          <w:spacing w:val="-5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предоставления</w:t>
      </w:r>
      <w:r w:rsidR="004F1CCE" w:rsidRPr="00870196">
        <w:rPr>
          <w:spacing w:val="-4"/>
          <w:sz w:val="26"/>
          <w:szCs w:val="26"/>
        </w:rPr>
        <w:t xml:space="preserve"> </w:t>
      </w:r>
      <w:r w:rsidR="00913057" w:rsidRPr="00870196">
        <w:rPr>
          <w:sz w:val="26"/>
          <w:szCs w:val="26"/>
        </w:rPr>
        <w:t>скид</w:t>
      </w:r>
      <w:r w:rsidR="00913057">
        <w:rPr>
          <w:sz w:val="26"/>
          <w:szCs w:val="26"/>
        </w:rPr>
        <w:t>ок</w:t>
      </w:r>
      <w:r w:rsidR="00913057" w:rsidRPr="00870196">
        <w:rPr>
          <w:spacing w:val="-3"/>
          <w:sz w:val="26"/>
          <w:szCs w:val="26"/>
        </w:rPr>
        <w:t xml:space="preserve"> </w:t>
      </w:r>
    </w:p>
    <w:p w:rsidR="004F1CCE" w:rsidRDefault="00081A36" w:rsidP="00775694">
      <w:pPr>
        <w:pStyle w:val="a5"/>
        <w:numPr>
          <w:ilvl w:val="1"/>
          <w:numId w:val="23"/>
        </w:numPr>
        <w:tabs>
          <w:tab w:val="left" w:pos="1298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Студентам, предусмотренным подпунктом 2.1.1 пункта 2.1 Положения</w:t>
      </w:r>
      <w:r w:rsidR="00A27855" w:rsidRPr="00870196">
        <w:rPr>
          <w:sz w:val="26"/>
          <w:szCs w:val="26"/>
        </w:rPr>
        <w:t xml:space="preserve">, получившим по результатам вступительного испытания не ниже </w:t>
      </w:r>
      <w:r w:rsidR="00595452" w:rsidRPr="00870196">
        <w:rPr>
          <w:sz w:val="26"/>
          <w:szCs w:val="26"/>
        </w:rPr>
        <w:t>90</w:t>
      </w:r>
      <w:r w:rsidR="00A27855" w:rsidRPr="00870196">
        <w:rPr>
          <w:sz w:val="26"/>
          <w:szCs w:val="26"/>
        </w:rPr>
        <w:t xml:space="preserve"> баллов, предоставляется скидка в размере 25% </w:t>
      </w:r>
      <w:r w:rsidR="00E15653" w:rsidRPr="00870196">
        <w:rPr>
          <w:sz w:val="26"/>
          <w:szCs w:val="26"/>
        </w:rPr>
        <w:t>на весь период обучения на Программе</w:t>
      </w:r>
      <w:r w:rsidR="00A27855" w:rsidRPr="00870196">
        <w:rPr>
          <w:sz w:val="26"/>
          <w:szCs w:val="26"/>
        </w:rPr>
        <w:t>.</w:t>
      </w:r>
    </w:p>
    <w:p w:rsidR="00081A36" w:rsidRDefault="00081A36" w:rsidP="00081A36">
      <w:pPr>
        <w:pStyle w:val="a5"/>
        <w:numPr>
          <w:ilvl w:val="1"/>
          <w:numId w:val="23"/>
        </w:numPr>
        <w:tabs>
          <w:tab w:val="left" w:pos="1298"/>
        </w:tabs>
        <w:ind w:left="0" w:firstLine="709"/>
        <w:contextualSpacing/>
        <w:rPr>
          <w:sz w:val="26"/>
          <w:szCs w:val="26"/>
        </w:rPr>
      </w:pPr>
      <w:r w:rsidRPr="00081A36">
        <w:rPr>
          <w:sz w:val="26"/>
          <w:szCs w:val="26"/>
        </w:rPr>
        <w:t>Студентам, предусмотренным подпунктом 2.1.</w:t>
      </w:r>
      <w:r>
        <w:rPr>
          <w:sz w:val="26"/>
          <w:szCs w:val="26"/>
        </w:rPr>
        <w:t>2</w:t>
      </w:r>
      <w:r w:rsidRPr="00081A36">
        <w:rPr>
          <w:sz w:val="26"/>
          <w:szCs w:val="26"/>
        </w:rPr>
        <w:t xml:space="preserve"> пункта 2.1 Положения</w:t>
      </w:r>
      <w:r>
        <w:rPr>
          <w:sz w:val="26"/>
          <w:szCs w:val="26"/>
        </w:rPr>
        <w:t>,</w:t>
      </w:r>
      <w:r w:rsidRPr="00081A36">
        <w:rPr>
          <w:sz w:val="26"/>
          <w:szCs w:val="26"/>
        </w:rPr>
        <w:t xml:space="preserve"> </w:t>
      </w:r>
      <w:r w:rsidRPr="00870196">
        <w:rPr>
          <w:sz w:val="26"/>
          <w:szCs w:val="26"/>
        </w:rPr>
        <w:t>получившим по результатам вступительного испытания не ниже 95 баллов, предоставляется скидка в размере 50% на весь период обучения на Программе.</w:t>
      </w:r>
    </w:p>
    <w:p w:rsidR="0046314F" w:rsidRPr="00870196" w:rsidRDefault="0046314F" w:rsidP="00F86CC5">
      <w:pPr>
        <w:contextualSpacing/>
      </w:pPr>
    </w:p>
    <w:p w:rsidR="004F1CCE" w:rsidRPr="00870196" w:rsidRDefault="00081A36" w:rsidP="00F24165">
      <w:pPr>
        <w:pStyle w:val="1"/>
        <w:tabs>
          <w:tab w:val="left" w:pos="1022"/>
        </w:tabs>
        <w:ind w:left="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775694">
        <w:rPr>
          <w:sz w:val="26"/>
          <w:szCs w:val="26"/>
        </w:rPr>
        <w:t xml:space="preserve">. </w:t>
      </w:r>
      <w:r w:rsidR="004F1CCE" w:rsidRPr="00870196">
        <w:rPr>
          <w:sz w:val="26"/>
          <w:szCs w:val="26"/>
        </w:rPr>
        <w:t>Порядок</w:t>
      </w:r>
      <w:r w:rsidR="004F1CCE" w:rsidRPr="00870196">
        <w:rPr>
          <w:spacing w:val="-5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и</w:t>
      </w:r>
      <w:r w:rsidR="004F1CCE" w:rsidRPr="00870196">
        <w:rPr>
          <w:spacing w:val="-2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основания</w:t>
      </w:r>
      <w:r w:rsidR="004F1CCE" w:rsidRPr="00870196">
        <w:rPr>
          <w:spacing w:val="-3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приостановления</w:t>
      </w:r>
      <w:r w:rsidR="004F1CCE" w:rsidRPr="00870196">
        <w:rPr>
          <w:spacing w:val="-2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предоставления</w:t>
      </w:r>
      <w:r w:rsidR="004F1CCE" w:rsidRPr="00870196">
        <w:rPr>
          <w:spacing w:val="-2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и</w:t>
      </w:r>
      <w:r w:rsidR="004F1CCE" w:rsidRPr="00870196">
        <w:rPr>
          <w:spacing w:val="-3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лишения</w:t>
      </w:r>
      <w:r w:rsidR="004F1CCE" w:rsidRPr="00870196">
        <w:rPr>
          <w:spacing w:val="-2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скидок</w:t>
      </w:r>
    </w:p>
    <w:p w:rsidR="004F1CCE" w:rsidRPr="00870196" w:rsidRDefault="00081A36" w:rsidP="00336D54">
      <w:pPr>
        <w:pStyle w:val="a5"/>
        <w:tabs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75694">
        <w:rPr>
          <w:sz w:val="26"/>
          <w:szCs w:val="26"/>
        </w:rPr>
        <w:t xml:space="preserve">.1. </w:t>
      </w:r>
      <w:r w:rsidR="004F1CCE" w:rsidRPr="00870196">
        <w:rPr>
          <w:sz w:val="26"/>
          <w:szCs w:val="26"/>
        </w:rPr>
        <w:t>Приостановление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предоставления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и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лишение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скидок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осуществляется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по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основаниям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и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в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порядке,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которые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предусмотрены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для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всех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видов</w:t>
      </w:r>
      <w:r w:rsidR="004F1CCE" w:rsidRPr="00870196">
        <w:rPr>
          <w:spacing w:val="6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скидок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 xml:space="preserve">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</w:t>
      </w:r>
      <w:r w:rsidR="00F13ED2" w:rsidRPr="00870196">
        <w:rPr>
          <w:sz w:val="26"/>
          <w:szCs w:val="26"/>
        </w:rPr>
        <w:t>на обучение</w:t>
      </w:r>
      <w:r w:rsidR="004F1CCE" w:rsidRPr="00870196">
        <w:rPr>
          <w:sz w:val="26"/>
          <w:szCs w:val="26"/>
        </w:rPr>
        <w:t xml:space="preserve"> за счет средств физических и (или) юридических лиц.</w:t>
      </w:r>
    </w:p>
    <w:p w:rsidR="00415916" w:rsidRPr="00870196" w:rsidRDefault="00081A36" w:rsidP="00CE4581">
      <w:pPr>
        <w:pStyle w:val="a5"/>
        <w:tabs>
          <w:tab w:val="left" w:pos="1233"/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75694">
        <w:rPr>
          <w:sz w:val="26"/>
          <w:szCs w:val="26"/>
        </w:rPr>
        <w:t xml:space="preserve">.2. </w:t>
      </w:r>
      <w:r w:rsidR="004F1CCE" w:rsidRPr="00870196">
        <w:rPr>
          <w:sz w:val="26"/>
          <w:szCs w:val="26"/>
        </w:rPr>
        <w:t>Дополнительным основанием для лишения студента скидки, установленной в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соответствии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Положением,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в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течение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срока,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на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который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она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была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предоставлена,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является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возникновение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у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студента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по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результатам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промежуточной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аттестации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неликвидированной</w:t>
      </w:r>
      <w:r w:rsidR="004F1CCE" w:rsidRPr="00870196">
        <w:rPr>
          <w:spacing w:val="-2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академической</w:t>
      </w:r>
      <w:r w:rsidR="004F1CCE" w:rsidRPr="00870196">
        <w:rPr>
          <w:spacing w:val="-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задолженности</w:t>
      </w:r>
      <w:r w:rsidR="004F1CCE" w:rsidRPr="00870196">
        <w:rPr>
          <w:spacing w:val="-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(с учетом</w:t>
      </w:r>
      <w:r w:rsidR="004F1CCE" w:rsidRPr="00870196">
        <w:rPr>
          <w:spacing w:val="-2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всех</w:t>
      </w:r>
      <w:r w:rsidR="004F1CCE" w:rsidRPr="00870196">
        <w:rPr>
          <w:spacing w:val="1"/>
          <w:sz w:val="26"/>
          <w:szCs w:val="26"/>
        </w:rPr>
        <w:t xml:space="preserve"> </w:t>
      </w:r>
      <w:r w:rsidR="004F1CCE" w:rsidRPr="00870196">
        <w:rPr>
          <w:sz w:val="26"/>
          <w:szCs w:val="26"/>
        </w:rPr>
        <w:t>пересдач).</w:t>
      </w:r>
    </w:p>
    <w:sectPr w:rsidR="00415916" w:rsidRPr="00870196" w:rsidSect="007A0A8F">
      <w:headerReference w:type="default" r:id="rId8"/>
      <w:pgSz w:w="11910" w:h="16840"/>
      <w:pgMar w:top="1134" w:right="567" w:bottom="1134" w:left="1701" w:header="0" w:footer="10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0D" w:rsidRDefault="008E300D">
      <w:r>
        <w:separator/>
      </w:r>
    </w:p>
  </w:endnote>
  <w:endnote w:type="continuationSeparator" w:id="0">
    <w:p w:rsidR="008E300D" w:rsidRDefault="008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0D" w:rsidRDefault="008E300D">
      <w:r>
        <w:separator/>
      </w:r>
    </w:p>
  </w:footnote>
  <w:footnote w:type="continuationSeparator" w:id="0">
    <w:p w:rsidR="008E300D" w:rsidRDefault="008E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038847"/>
      <w:docPartObj>
        <w:docPartGallery w:val="Page Numbers (Top of Page)"/>
        <w:docPartUnique/>
      </w:docPartObj>
    </w:sdtPr>
    <w:sdtEndPr/>
    <w:sdtContent>
      <w:p w:rsidR="001C0CEE" w:rsidRDefault="001C0CEE">
        <w:pPr>
          <w:pStyle w:val="af"/>
          <w:jc w:val="center"/>
        </w:pPr>
      </w:p>
      <w:p w:rsidR="001C0CEE" w:rsidRDefault="001C0CEE">
        <w:pPr>
          <w:pStyle w:val="af"/>
          <w:jc w:val="center"/>
        </w:pPr>
      </w:p>
      <w:p w:rsidR="001C0CEE" w:rsidRDefault="001C0C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14">
          <w:rPr>
            <w:noProof/>
          </w:rPr>
          <w:t>2</w:t>
        </w:r>
        <w:r>
          <w:fldChar w:fldCharType="end"/>
        </w:r>
      </w:p>
    </w:sdtContent>
  </w:sdt>
  <w:p w:rsidR="001C0CEE" w:rsidRDefault="001C0CE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E56"/>
    <w:multiLevelType w:val="multilevel"/>
    <w:tmpl w:val="E3D89422"/>
    <w:lvl w:ilvl="0">
      <w:start w:val="4"/>
      <w:numFmt w:val="decimal"/>
      <w:lvlText w:val="%1"/>
      <w:lvlJc w:val="left"/>
      <w:pPr>
        <w:ind w:left="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0AE2326C"/>
    <w:multiLevelType w:val="multilevel"/>
    <w:tmpl w:val="4650E7F8"/>
    <w:lvl w:ilvl="0">
      <w:start w:val="42"/>
      <w:numFmt w:val="decimal"/>
      <w:lvlText w:val="%1"/>
      <w:lvlJc w:val="left"/>
      <w:pPr>
        <w:ind w:left="1683" w:hanging="90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683" w:hanging="90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683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0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2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543"/>
      </w:pPr>
      <w:rPr>
        <w:rFonts w:hint="default"/>
        <w:lang w:val="ru-RU" w:eastAsia="en-US" w:bidi="ar-SA"/>
      </w:rPr>
    </w:lvl>
  </w:abstractNum>
  <w:abstractNum w:abstractNumId="2" w15:restartNumberingAfterBreak="0">
    <w:nsid w:val="0B032DDA"/>
    <w:multiLevelType w:val="multilevel"/>
    <w:tmpl w:val="DA1E4CD0"/>
    <w:lvl w:ilvl="0">
      <w:start w:val="5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9"/>
      </w:pPr>
      <w:rPr>
        <w:rFonts w:hint="default"/>
        <w:lang w:val="ru-RU" w:eastAsia="en-US" w:bidi="ar-SA"/>
      </w:rPr>
    </w:lvl>
  </w:abstractNum>
  <w:abstractNum w:abstractNumId="3" w15:restartNumberingAfterBreak="0">
    <w:nsid w:val="0CAE19DB"/>
    <w:multiLevelType w:val="hybridMultilevel"/>
    <w:tmpl w:val="8168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71A"/>
    <w:multiLevelType w:val="multilevel"/>
    <w:tmpl w:val="3D205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92" w:hanging="1800"/>
      </w:pPr>
      <w:rPr>
        <w:rFonts w:hint="default"/>
      </w:rPr>
    </w:lvl>
  </w:abstractNum>
  <w:abstractNum w:abstractNumId="5" w15:restartNumberingAfterBreak="0">
    <w:nsid w:val="11F10F95"/>
    <w:multiLevelType w:val="multilevel"/>
    <w:tmpl w:val="347A85A4"/>
    <w:lvl w:ilvl="0">
      <w:start w:val="2"/>
      <w:numFmt w:val="decimal"/>
      <w:lvlText w:val="%1"/>
      <w:lvlJc w:val="left"/>
      <w:pPr>
        <w:ind w:left="12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675"/>
      </w:pPr>
      <w:rPr>
        <w:rFonts w:hint="default"/>
        <w:lang w:val="ru-RU" w:eastAsia="en-US" w:bidi="ar-SA"/>
      </w:rPr>
    </w:lvl>
  </w:abstractNum>
  <w:abstractNum w:abstractNumId="6" w15:restartNumberingAfterBreak="0">
    <w:nsid w:val="24A919AF"/>
    <w:multiLevelType w:val="multilevel"/>
    <w:tmpl w:val="15801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80E4DE4"/>
    <w:multiLevelType w:val="multilevel"/>
    <w:tmpl w:val="3850E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2E0C35FA"/>
    <w:multiLevelType w:val="multilevel"/>
    <w:tmpl w:val="DF1604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4CD68A1"/>
    <w:multiLevelType w:val="hybridMultilevel"/>
    <w:tmpl w:val="309A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22CE"/>
    <w:multiLevelType w:val="multilevel"/>
    <w:tmpl w:val="4C864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D9087C"/>
    <w:multiLevelType w:val="multilevel"/>
    <w:tmpl w:val="56DE04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EA719E"/>
    <w:multiLevelType w:val="multilevel"/>
    <w:tmpl w:val="03B0C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9606B0"/>
    <w:multiLevelType w:val="multilevel"/>
    <w:tmpl w:val="666EE62E"/>
    <w:lvl w:ilvl="0">
      <w:start w:val="3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52"/>
      </w:pPr>
      <w:rPr>
        <w:rFonts w:hint="default"/>
        <w:lang w:val="ru-RU" w:eastAsia="en-US" w:bidi="ar-SA"/>
      </w:rPr>
    </w:lvl>
  </w:abstractNum>
  <w:abstractNum w:abstractNumId="14" w15:restartNumberingAfterBreak="0">
    <w:nsid w:val="53D274A4"/>
    <w:multiLevelType w:val="multilevel"/>
    <w:tmpl w:val="0419001F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5" w15:restartNumberingAfterBreak="0">
    <w:nsid w:val="546B57FE"/>
    <w:multiLevelType w:val="multilevel"/>
    <w:tmpl w:val="8AB6F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128CC"/>
    <w:multiLevelType w:val="multilevel"/>
    <w:tmpl w:val="61440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ED4B44"/>
    <w:multiLevelType w:val="multilevel"/>
    <w:tmpl w:val="CDC8F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186859"/>
    <w:multiLevelType w:val="multilevel"/>
    <w:tmpl w:val="8E0A9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602837D4"/>
    <w:multiLevelType w:val="multilevel"/>
    <w:tmpl w:val="FF34F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44" w:hanging="1800"/>
      </w:pPr>
      <w:rPr>
        <w:rFonts w:hint="default"/>
      </w:rPr>
    </w:lvl>
  </w:abstractNum>
  <w:abstractNum w:abstractNumId="20" w15:restartNumberingAfterBreak="0">
    <w:nsid w:val="725151B2"/>
    <w:multiLevelType w:val="hybridMultilevel"/>
    <w:tmpl w:val="309A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F205F"/>
    <w:multiLevelType w:val="multilevel"/>
    <w:tmpl w:val="10D40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C12ACC"/>
    <w:multiLevelType w:val="multilevel"/>
    <w:tmpl w:val="3F064246"/>
    <w:lvl w:ilvl="0">
      <w:start w:val="3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31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2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19"/>
  </w:num>
  <w:num w:numId="10">
    <w:abstractNumId w:val="21"/>
  </w:num>
  <w:num w:numId="11">
    <w:abstractNumId w:val="2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6"/>
  </w:num>
  <w:num w:numId="17">
    <w:abstractNumId w:val="10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16"/>
    <w:rsid w:val="0003011C"/>
    <w:rsid w:val="000407A5"/>
    <w:rsid w:val="000544F4"/>
    <w:rsid w:val="00081A36"/>
    <w:rsid w:val="001C0CEE"/>
    <w:rsid w:val="001F77BF"/>
    <w:rsid w:val="0022579C"/>
    <w:rsid w:val="0028744F"/>
    <w:rsid w:val="003028EB"/>
    <w:rsid w:val="00336D54"/>
    <w:rsid w:val="00382715"/>
    <w:rsid w:val="00415916"/>
    <w:rsid w:val="0046314F"/>
    <w:rsid w:val="00466C78"/>
    <w:rsid w:val="004730B6"/>
    <w:rsid w:val="00480B27"/>
    <w:rsid w:val="00493258"/>
    <w:rsid w:val="004F1CCE"/>
    <w:rsid w:val="004F26EC"/>
    <w:rsid w:val="00515FB1"/>
    <w:rsid w:val="00516081"/>
    <w:rsid w:val="00531DA5"/>
    <w:rsid w:val="00543F3B"/>
    <w:rsid w:val="005841D9"/>
    <w:rsid w:val="00595452"/>
    <w:rsid w:val="005A1D34"/>
    <w:rsid w:val="006452DA"/>
    <w:rsid w:val="00650231"/>
    <w:rsid w:val="006E2A97"/>
    <w:rsid w:val="006E7BA6"/>
    <w:rsid w:val="00754F28"/>
    <w:rsid w:val="0076088B"/>
    <w:rsid w:val="00775694"/>
    <w:rsid w:val="007A0A8F"/>
    <w:rsid w:val="00870196"/>
    <w:rsid w:val="00871A8B"/>
    <w:rsid w:val="008E300D"/>
    <w:rsid w:val="00913057"/>
    <w:rsid w:val="009644C4"/>
    <w:rsid w:val="0097169C"/>
    <w:rsid w:val="009A67C0"/>
    <w:rsid w:val="00A27855"/>
    <w:rsid w:val="00B35C14"/>
    <w:rsid w:val="00B513F4"/>
    <w:rsid w:val="00C33942"/>
    <w:rsid w:val="00C61506"/>
    <w:rsid w:val="00C858D5"/>
    <w:rsid w:val="00CC0714"/>
    <w:rsid w:val="00CE4581"/>
    <w:rsid w:val="00D1000F"/>
    <w:rsid w:val="00D20602"/>
    <w:rsid w:val="00DB6214"/>
    <w:rsid w:val="00DE3C5F"/>
    <w:rsid w:val="00DF1B3F"/>
    <w:rsid w:val="00E15653"/>
    <w:rsid w:val="00E4358B"/>
    <w:rsid w:val="00E46551"/>
    <w:rsid w:val="00E673F3"/>
    <w:rsid w:val="00EE29DD"/>
    <w:rsid w:val="00F13ED2"/>
    <w:rsid w:val="00F24165"/>
    <w:rsid w:val="00F528EB"/>
    <w:rsid w:val="00F86CC5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A55AC"/>
  <w15:docId w15:val="{558F3C8B-5565-47C6-8AB3-CA3AFA14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679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E15653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0301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28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EB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CC0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07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071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0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071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header"/>
    <w:basedOn w:val="a"/>
    <w:link w:val="af0"/>
    <w:uiPriority w:val="99"/>
    <w:unhideWhenUsed/>
    <w:rsid w:val="001C0C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0CEE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C0C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C0CEE"/>
    <w:rPr>
      <w:rFonts w:ascii="Times New Roman" w:eastAsia="Times New Roman" w:hAnsi="Times New Roman" w:cs="Times New Roman"/>
      <w:lang w:val="ru-RU"/>
    </w:rPr>
  </w:style>
  <w:style w:type="paragraph" w:styleId="af3">
    <w:name w:val="Revision"/>
    <w:hidden/>
    <w:uiPriority w:val="99"/>
    <w:semiHidden/>
    <w:rsid w:val="00336D54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858D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EE41-5AF2-4E8F-ADCF-DEA62015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Фёдорова Екатерина Владимировна</cp:lastModifiedBy>
  <cp:revision>9</cp:revision>
  <dcterms:created xsi:type="dcterms:W3CDTF">2023-02-27T16:21:00Z</dcterms:created>
  <dcterms:modified xsi:type="dcterms:W3CDTF">2023-03-20T10:04:00Z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