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12F8" w:rsidRPr="005E78A8" w:rsidRDefault="00E512F8" w:rsidP="00E512F8">
      <w:pPr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Hlk38301843"/>
      <w:r w:rsidRPr="005E78A8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8A59A5">
        <w:rPr>
          <w:rFonts w:ascii="Times New Roman" w:hAnsi="Times New Roman" w:cs="Times New Roman"/>
          <w:bCs/>
          <w:sz w:val="26"/>
          <w:szCs w:val="26"/>
        </w:rPr>
        <w:t>3</w:t>
      </w:r>
      <w:bookmarkStart w:id="1" w:name="_GoBack"/>
      <w:bookmarkEnd w:id="1"/>
      <w:r w:rsidRPr="005E78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512F8" w:rsidRPr="005E78A8" w:rsidRDefault="00E512F8" w:rsidP="00E512F8">
      <w:pPr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к протоколу заседания </w:t>
      </w:r>
    </w:p>
    <w:p w:rsidR="00E512F8" w:rsidRPr="005E78A8" w:rsidRDefault="00E512F8" w:rsidP="00E512F8">
      <w:pPr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ученого совета ФСН НИУ ВШЭ </w:t>
      </w:r>
    </w:p>
    <w:p w:rsidR="00E512F8" w:rsidRPr="005E78A8" w:rsidRDefault="00E512F8" w:rsidP="00E512F8">
      <w:pPr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06</w:t>
      </w:r>
      <w:r w:rsidRPr="005E78A8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02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.2023 №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5E78A8">
        <w:rPr>
          <w:rFonts w:ascii="Times New Roman" w:hAnsi="Times New Roman" w:cs="Times New Roman"/>
          <w:bCs/>
          <w:sz w:val="26"/>
          <w:szCs w:val="26"/>
        </w:rPr>
        <w:t>э</w:t>
      </w:r>
    </w:p>
    <w:bookmarkEnd w:id="0"/>
    <w:p w:rsidR="004A2BDF" w:rsidRPr="009B3C74" w:rsidRDefault="004A2BDF" w:rsidP="00E512F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135" w:rsidRDefault="00943135" w:rsidP="00E512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2BDF" w:rsidRPr="0041575A" w:rsidRDefault="00E512F8" w:rsidP="00E512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Состав</w:t>
      </w:r>
      <w:r w:rsidR="0041575A" w:rsidRPr="0041575A">
        <w:rPr>
          <w:rFonts w:ascii="Times New Roman" w:eastAsia="Times New Roman" w:hAnsi="Times New Roman" w:cs="Times New Roman"/>
          <w:b/>
          <w:sz w:val="26"/>
          <w:szCs w:val="26"/>
        </w:rPr>
        <w:t xml:space="preserve"> финансовой комиссии ученого совета факультета социальных наук</w:t>
      </w:r>
    </w:p>
    <w:p w:rsidR="004A2BDF" w:rsidRPr="009B3C74" w:rsidRDefault="004A2BDF" w:rsidP="00E512F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12F8" w:rsidRPr="00E512F8" w:rsidRDefault="00E512F8" w:rsidP="00E512F8">
      <w:pPr>
        <w:pStyle w:val="af0"/>
        <w:numPr>
          <w:ilvl w:val="1"/>
          <w:numId w:val="2"/>
        </w:numPr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512F8">
        <w:rPr>
          <w:rFonts w:ascii="Times New Roman" w:hAnsi="Times New Roman" w:cs="Times New Roman"/>
          <w:bCs/>
          <w:color w:val="auto"/>
          <w:sz w:val="26"/>
          <w:szCs w:val="26"/>
        </w:rPr>
        <w:t>Богданов Анвяр Равильевич, начальник Управления экономики НИУ ВШЭ;</w:t>
      </w:r>
    </w:p>
    <w:p w:rsidR="0041575A" w:rsidRDefault="0041575A" w:rsidP="00E512F8">
      <w:pPr>
        <w:pStyle w:val="af0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1575A">
        <w:rPr>
          <w:rFonts w:ascii="Times New Roman" w:hAnsi="Times New Roman" w:cs="Times New Roman"/>
          <w:bCs/>
          <w:color w:val="auto"/>
          <w:sz w:val="26"/>
          <w:szCs w:val="26"/>
        </w:rPr>
        <w:t>Зангиева Ирина Казбековна, руководитель департамента социологии факультета социальных наук;</w:t>
      </w:r>
    </w:p>
    <w:p w:rsidR="0041575A" w:rsidRDefault="0041575A" w:rsidP="00E512F8">
      <w:pPr>
        <w:pStyle w:val="af0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1575A">
        <w:rPr>
          <w:rFonts w:ascii="Times New Roman" w:hAnsi="Times New Roman" w:cs="Times New Roman"/>
          <w:bCs/>
          <w:color w:val="auto"/>
          <w:sz w:val="26"/>
          <w:szCs w:val="26"/>
        </w:rPr>
        <w:t>Клименко Андрей Витальевич, руководитель департамента политики и управления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41575A">
        <w:rPr>
          <w:rFonts w:ascii="Times New Roman" w:hAnsi="Times New Roman" w:cs="Times New Roman"/>
          <w:bCs/>
          <w:color w:val="auto"/>
          <w:sz w:val="26"/>
          <w:szCs w:val="26"/>
        </w:rPr>
        <w:t>факультета социальных наук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;</w:t>
      </w:r>
    </w:p>
    <w:p w:rsidR="009B2EA2" w:rsidRDefault="009B2EA2" w:rsidP="00E512F8">
      <w:pPr>
        <w:pStyle w:val="af0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Мельвиль Андрей Юрьевич, декан факультета социальных наук;</w:t>
      </w:r>
    </w:p>
    <w:p w:rsidR="0041575A" w:rsidRDefault="0041575A" w:rsidP="00E512F8">
      <w:pPr>
        <w:pStyle w:val="af0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1575A">
        <w:rPr>
          <w:rFonts w:ascii="Times New Roman" w:hAnsi="Times New Roman" w:cs="Times New Roman"/>
          <w:bCs/>
          <w:color w:val="auto"/>
          <w:sz w:val="26"/>
          <w:szCs w:val="26"/>
        </w:rPr>
        <w:t>Миронюк Михаил Григорьевич, первый заместитель декана факультета социальных наук;</w:t>
      </w:r>
    </w:p>
    <w:p w:rsidR="0041575A" w:rsidRPr="0041575A" w:rsidRDefault="0041575A" w:rsidP="00E512F8">
      <w:pPr>
        <w:pStyle w:val="af0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1575A">
        <w:rPr>
          <w:rFonts w:ascii="Times New Roman" w:hAnsi="Times New Roman" w:cs="Times New Roman"/>
          <w:bCs/>
          <w:color w:val="auto"/>
          <w:sz w:val="26"/>
          <w:szCs w:val="26"/>
        </w:rPr>
        <w:t>Орлов Борис Игоревич, заместитель руководителя департамента политики и управления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41575A">
        <w:rPr>
          <w:rFonts w:ascii="Times New Roman" w:hAnsi="Times New Roman" w:cs="Times New Roman"/>
          <w:bCs/>
          <w:color w:val="auto"/>
          <w:sz w:val="26"/>
          <w:szCs w:val="26"/>
        </w:rPr>
        <w:t>факультета социальных наук;</w:t>
      </w:r>
    </w:p>
    <w:p w:rsidR="0041575A" w:rsidRDefault="0041575A" w:rsidP="00E512F8">
      <w:pPr>
        <w:pStyle w:val="af0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1575A">
        <w:rPr>
          <w:rFonts w:ascii="Times New Roman" w:hAnsi="Times New Roman" w:cs="Times New Roman"/>
          <w:bCs/>
          <w:color w:val="auto"/>
          <w:sz w:val="26"/>
          <w:szCs w:val="26"/>
        </w:rPr>
        <w:t>Присяжнюк Дарья Игоревна, председатель комиссии по поддержке образовательных инициатив факультета социальных наук, заместитель декана факультета социальных наук;</w:t>
      </w:r>
    </w:p>
    <w:p w:rsidR="009B2EA2" w:rsidRDefault="009B2EA2" w:rsidP="00E512F8">
      <w:pPr>
        <w:pStyle w:val="af0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Сергиенко Светлана Григорьевна, директор центра административного обеспечения факультета социальных наук;</w:t>
      </w:r>
    </w:p>
    <w:p w:rsidR="0041575A" w:rsidRDefault="0041575A" w:rsidP="00E512F8">
      <w:pPr>
        <w:pStyle w:val="af0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1575A">
        <w:rPr>
          <w:rFonts w:ascii="Times New Roman" w:hAnsi="Times New Roman" w:cs="Times New Roman"/>
          <w:bCs/>
          <w:color w:val="auto"/>
          <w:sz w:val="26"/>
          <w:szCs w:val="26"/>
        </w:rPr>
        <w:t>Стукал Денис Константинович, председатель научной комиссии факультета социальных наук, заместитель декана факультета социальных наук;</w:t>
      </w:r>
    </w:p>
    <w:p w:rsidR="0041575A" w:rsidRDefault="0041575A" w:rsidP="00E512F8">
      <w:pPr>
        <w:pStyle w:val="af0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1575A">
        <w:rPr>
          <w:rFonts w:ascii="Times New Roman" w:hAnsi="Times New Roman" w:cs="Times New Roman"/>
          <w:bCs/>
          <w:color w:val="auto"/>
          <w:sz w:val="26"/>
          <w:szCs w:val="26"/>
        </w:rPr>
        <w:t>Тимохина Татьяна Николаевна, начальник отдела планирования и контроля финансовой деятельности факультета социальных наук;</w:t>
      </w:r>
    </w:p>
    <w:p w:rsidR="00A04971" w:rsidRPr="0041575A" w:rsidRDefault="0041575A" w:rsidP="00E512F8">
      <w:pPr>
        <w:pStyle w:val="af0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1575A">
        <w:rPr>
          <w:rFonts w:ascii="Times New Roman" w:hAnsi="Times New Roman" w:cs="Times New Roman"/>
          <w:bCs/>
          <w:color w:val="auto"/>
          <w:sz w:val="26"/>
          <w:szCs w:val="26"/>
        </w:rPr>
        <w:t>Чумакова Мария Алексеевна, руководитель департамента психологии факультета социальных наук, заместитель декана факультета социальных наук.</w:t>
      </w:r>
    </w:p>
    <w:p w:rsidR="004A2BDF" w:rsidRPr="001F5365" w:rsidRDefault="004A2BDF" w:rsidP="00E512F8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</w:p>
    <w:sectPr w:rsidR="004A2BDF" w:rsidRPr="001F5365" w:rsidSect="00CE3A53">
      <w:pgSz w:w="11909" w:h="16834"/>
      <w:pgMar w:top="1134" w:right="852" w:bottom="1134" w:left="153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90" w:rsidRDefault="00882E90" w:rsidP="009B3C74">
      <w:pPr>
        <w:spacing w:line="240" w:lineRule="auto"/>
      </w:pPr>
      <w:r>
        <w:separator/>
      </w:r>
    </w:p>
  </w:endnote>
  <w:endnote w:type="continuationSeparator" w:id="0">
    <w:p w:rsidR="00882E90" w:rsidRDefault="00882E90" w:rsidP="009B3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90" w:rsidRDefault="00882E90" w:rsidP="009B3C74">
      <w:pPr>
        <w:spacing w:line="240" w:lineRule="auto"/>
      </w:pPr>
      <w:r>
        <w:separator/>
      </w:r>
    </w:p>
  </w:footnote>
  <w:footnote w:type="continuationSeparator" w:id="0">
    <w:p w:rsidR="00882E90" w:rsidRDefault="00882E90" w:rsidP="009B3C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290"/>
    <w:multiLevelType w:val="multilevel"/>
    <w:tmpl w:val="11926FF0"/>
    <w:lvl w:ilvl="0">
      <w:start w:val="1"/>
      <w:numFmt w:val="decimal"/>
      <w:lvlText w:val="%1."/>
      <w:lvlJc w:val="left"/>
      <w:pPr>
        <w:ind w:left="1778" w:hanging="1069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64872C9"/>
    <w:multiLevelType w:val="multilevel"/>
    <w:tmpl w:val="FDA2F328"/>
    <w:lvl w:ilvl="0">
      <w:start w:val="1"/>
      <w:numFmt w:val="decimal"/>
      <w:lvlText w:val="%1."/>
      <w:lvlJc w:val="left"/>
      <w:pPr>
        <w:ind w:left="720" w:firstLine="360"/>
      </w:pPr>
      <w:rPr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DDC05A2"/>
    <w:multiLevelType w:val="multilevel"/>
    <w:tmpl w:val="BA0045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DF"/>
    <w:rsid w:val="00017B4A"/>
    <w:rsid w:val="00020E73"/>
    <w:rsid w:val="00027C41"/>
    <w:rsid w:val="00057BAD"/>
    <w:rsid w:val="00095FA7"/>
    <w:rsid w:val="000D127E"/>
    <w:rsid w:val="00126906"/>
    <w:rsid w:val="00142343"/>
    <w:rsid w:val="0018524F"/>
    <w:rsid w:val="001D3DB0"/>
    <w:rsid w:val="001F5365"/>
    <w:rsid w:val="0025704E"/>
    <w:rsid w:val="002C27CC"/>
    <w:rsid w:val="00385B7E"/>
    <w:rsid w:val="003A128D"/>
    <w:rsid w:val="003B0BC5"/>
    <w:rsid w:val="0041575A"/>
    <w:rsid w:val="004754CC"/>
    <w:rsid w:val="00477D82"/>
    <w:rsid w:val="00494E34"/>
    <w:rsid w:val="004A2BDF"/>
    <w:rsid w:val="004E0F5B"/>
    <w:rsid w:val="00524EA4"/>
    <w:rsid w:val="0053278F"/>
    <w:rsid w:val="00565E57"/>
    <w:rsid w:val="005A36DE"/>
    <w:rsid w:val="005C5930"/>
    <w:rsid w:val="005D2789"/>
    <w:rsid w:val="005E1372"/>
    <w:rsid w:val="006212F1"/>
    <w:rsid w:val="00690CDA"/>
    <w:rsid w:val="006A0E08"/>
    <w:rsid w:val="006C2911"/>
    <w:rsid w:val="00723512"/>
    <w:rsid w:val="007339E0"/>
    <w:rsid w:val="00761227"/>
    <w:rsid w:val="0078230F"/>
    <w:rsid w:val="00782CA8"/>
    <w:rsid w:val="007D43A7"/>
    <w:rsid w:val="007E3590"/>
    <w:rsid w:val="00802D58"/>
    <w:rsid w:val="008060D2"/>
    <w:rsid w:val="00850F59"/>
    <w:rsid w:val="008563A9"/>
    <w:rsid w:val="00882E90"/>
    <w:rsid w:val="008A59A5"/>
    <w:rsid w:val="008E45AF"/>
    <w:rsid w:val="00905497"/>
    <w:rsid w:val="0092388E"/>
    <w:rsid w:val="00943135"/>
    <w:rsid w:val="0099766F"/>
    <w:rsid w:val="009B2EA2"/>
    <w:rsid w:val="009B3C74"/>
    <w:rsid w:val="009B52D6"/>
    <w:rsid w:val="009C05FF"/>
    <w:rsid w:val="009C5B23"/>
    <w:rsid w:val="009C756E"/>
    <w:rsid w:val="009E025F"/>
    <w:rsid w:val="00A04971"/>
    <w:rsid w:val="00A35858"/>
    <w:rsid w:val="00A45DB4"/>
    <w:rsid w:val="00A839DC"/>
    <w:rsid w:val="00AE7A59"/>
    <w:rsid w:val="00B05355"/>
    <w:rsid w:val="00B2297A"/>
    <w:rsid w:val="00B43165"/>
    <w:rsid w:val="00B502DD"/>
    <w:rsid w:val="00BE42E3"/>
    <w:rsid w:val="00C03D71"/>
    <w:rsid w:val="00C50DC9"/>
    <w:rsid w:val="00CA7138"/>
    <w:rsid w:val="00CB5D07"/>
    <w:rsid w:val="00CC254F"/>
    <w:rsid w:val="00CC2A7E"/>
    <w:rsid w:val="00CE3A53"/>
    <w:rsid w:val="00D511AF"/>
    <w:rsid w:val="00D83883"/>
    <w:rsid w:val="00D9636F"/>
    <w:rsid w:val="00DA624E"/>
    <w:rsid w:val="00DE7677"/>
    <w:rsid w:val="00E36137"/>
    <w:rsid w:val="00E512F8"/>
    <w:rsid w:val="00E87051"/>
    <w:rsid w:val="00EC4168"/>
    <w:rsid w:val="00EC4DB1"/>
    <w:rsid w:val="00EC73FF"/>
    <w:rsid w:val="00F76AA1"/>
    <w:rsid w:val="00F81FEC"/>
    <w:rsid w:val="00F96CDE"/>
    <w:rsid w:val="00FA3750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0EE9"/>
  <w15:docId w15:val="{57E5B9B6-75A0-4A5F-9CCF-6EA679F9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095F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5F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95F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5F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95FA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95FA7"/>
    <w:pPr>
      <w:spacing w:line="240" w:lineRule="auto"/>
    </w:pPr>
  </w:style>
  <w:style w:type="paragraph" w:styleId="af0">
    <w:name w:val="List Paragraph"/>
    <w:basedOn w:val="a"/>
    <w:uiPriority w:val="34"/>
    <w:qFormat/>
    <w:rsid w:val="00B0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8CEF-916D-4819-B34C-65FC0E6E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Анастасия Валерьевна</dc:creator>
  <cp:lastModifiedBy>Пользователь Windows</cp:lastModifiedBy>
  <cp:revision>16</cp:revision>
  <dcterms:created xsi:type="dcterms:W3CDTF">2021-12-16T15:01:00Z</dcterms:created>
  <dcterms:modified xsi:type="dcterms:W3CDTF">2023-02-09T07:41:00Z</dcterms:modified>
</cp:coreProperties>
</file>