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49A3" w14:textId="77777777" w:rsidR="00237824" w:rsidRPr="00237824" w:rsidRDefault="00237824" w:rsidP="00237824">
      <w:pPr>
        <w:pStyle w:val="a3"/>
        <w:jc w:val="right"/>
        <w:rPr>
          <w:i/>
          <w:color w:val="000000"/>
          <w:sz w:val="26"/>
          <w:szCs w:val="26"/>
        </w:rPr>
      </w:pPr>
      <w:r w:rsidRPr="00237824">
        <w:rPr>
          <w:i/>
          <w:color w:val="000000"/>
          <w:sz w:val="26"/>
          <w:szCs w:val="26"/>
        </w:rPr>
        <w:t>Проект</w:t>
      </w:r>
    </w:p>
    <w:p w14:paraId="4625F9E9" w14:textId="77777777" w:rsidR="00237824" w:rsidRDefault="00237824" w:rsidP="002D1AC5">
      <w:pPr>
        <w:pStyle w:val="a3"/>
        <w:rPr>
          <w:color w:val="000000"/>
          <w:sz w:val="26"/>
          <w:szCs w:val="26"/>
        </w:rPr>
      </w:pPr>
    </w:p>
    <w:p w14:paraId="39F137B0" w14:textId="77777777" w:rsidR="00237824" w:rsidRPr="00237824" w:rsidRDefault="00237824" w:rsidP="00237824">
      <w:pPr>
        <w:pStyle w:val="a3"/>
        <w:jc w:val="center"/>
        <w:rPr>
          <w:color w:val="000000"/>
          <w:sz w:val="26"/>
          <w:szCs w:val="26"/>
        </w:rPr>
      </w:pPr>
      <w:r w:rsidRPr="00237824">
        <w:rPr>
          <w:color w:val="000000"/>
          <w:sz w:val="26"/>
          <w:szCs w:val="26"/>
        </w:rPr>
        <w:t>Решение ученого совета</w:t>
      </w:r>
    </w:p>
    <w:p w14:paraId="75F21ED2" w14:textId="77777777" w:rsidR="00237824" w:rsidRPr="00237824" w:rsidRDefault="00237824" w:rsidP="00237824">
      <w:pPr>
        <w:pStyle w:val="a3"/>
        <w:jc w:val="center"/>
        <w:rPr>
          <w:color w:val="000000"/>
          <w:sz w:val="26"/>
          <w:szCs w:val="26"/>
        </w:rPr>
      </w:pPr>
      <w:r w:rsidRPr="00237824">
        <w:rPr>
          <w:color w:val="000000"/>
          <w:sz w:val="26"/>
          <w:szCs w:val="26"/>
        </w:rPr>
        <w:t>Факультета социальных наук</w:t>
      </w:r>
    </w:p>
    <w:p w14:paraId="64954DDB" w14:textId="77777777" w:rsidR="00237824" w:rsidRPr="00237824" w:rsidRDefault="00237824" w:rsidP="00237824">
      <w:pPr>
        <w:pStyle w:val="a3"/>
        <w:jc w:val="center"/>
        <w:rPr>
          <w:color w:val="000000"/>
          <w:sz w:val="26"/>
          <w:szCs w:val="26"/>
        </w:rPr>
      </w:pPr>
      <w:r w:rsidRPr="00237824">
        <w:rPr>
          <w:color w:val="000000"/>
          <w:sz w:val="26"/>
          <w:szCs w:val="26"/>
        </w:rPr>
        <w:t>Национального исследовательского университета</w:t>
      </w:r>
    </w:p>
    <w:p w14:paraId="4ED8B63B" w14:textId="77777777" w:rsidR="00237824" w:rsidRPr="00237824" w:rsidRDefault="00237824" w:rsidP="00237824">
      <w:pPr>
        <w:pStyle w:val="a3"/>
        <w:jc w:val="center"/>
        <w:rPr>
          <w:color w:val="000000"/>
          <w:sz w:val="26"/>
          <w:szCs w:val="26"/>
        </w:rPr>
      </w:pPr>
      <w:r w:rsidRPr="00237824">
        <w:rPr>
          <w:color w:val="000000"/>
          <w:sz w:val="26"/>
          <w:szCs w:val="26"/>
        </w:rPr>
        <w:t>«Высшая школа экономики»</w:t>
      </w:r>
    </w:p>
    <w:p w14:paraId="6AD3CFF2" w14:textId="77777777" w:rsidR="00237824" w:rsidRPr="00237824" w:rsidRDefault="00237824" w:rsidP="00237824">
      <w:pPr>
        <w:pStyle w:val="a3"/>
        <w:jc w:val="center"/>
        <w:rPr>
          <w:color w:val="000000"/>
          <w:sz w:val="26"/>
          <w:szCs w:val="26"/>
        </w:rPr>
      </w:pPr>
      <w:r w:rsidRPr="00237824">
        <w:rPr>
          <w:color w:val="000000"/>
          <w:sz w:val="26"/>
          <w:szCs w:val="26"/>
        </w:rPr>
        <w:t>(НИУ ВШЭ)</w:t>
      </w:r>
    </w:p>
    <w:p w14:paraId="5ADD60F0" w14:textId="6869DF8D" w:rsidR="00237824" w:rsidRPr="00237824" w:rsidRDefault="00C046B8" w:rsidP="00237824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237824" w:rsidRPr="00237824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16</w:t>
      </w:r>
      <w:r w:rsidR="00237824" w:rsidRPr="00237824">
        <w:rPr>
          <w:color w:val="000000"/>
          <w:sz w:val="26"/>
          <w:szCs w:val="26"/>
        </w:rPr>
        <w:t>.0</w:t>
      </w:r>
      <w:r w:rsidR="00237824">
        <w:rPr>
          <w:color w:val="000000"/>
          <w:sz w:val="26"/>
          <w:szCs w:val="26"/>
        </w:rPr>
        <w:t>6</w:t>
      </w:r>
      <w:r w:rsidR="00237824" w:rsidRPr="00237824">
        <w:rPr>
          <w:color w:val="000000"/>
          <w:sz w:val="26"/>
          <w:szCs w:val="26"/>
        </w:rPr>
        <w:t>.2022</w:t>
      </w:r>
    </w:p>
    <w:p w14:paraId="79DCB1EC" w14:textId="77777777" w:rsidR="002D1AC5" w:rsidRPr="002D1AC5" w:rsidRDefault="002D1AC5" w:rsidP="002D1AC5">
      <w:pPr>
        <w:pStyle w:val="a3"/>
        <w:rPr>
          <w:color w:val="000000"/>
          <w:sz w:val="26"/>
          <w:szCs w:val="26"/>
        </w:rPr>
      </w:pPr>
    </w:p>
    <w:p w14:paraId="22A2A9AA" w14:textId="4B20B698" w:rsidR="00237824" w:rsidRPr="00903166" w:rsidRDefault="00747D0B" w:rsidP="00340C3F">
      <w:pPr>
        <w:shd w:val="clear" w:color="auto" w:fill="FFFFFF"/>
        <w:spacing w:after="0" w:line="240" w:lineRule="auto"/>
        <w:ind w:right="850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031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 присвоении статуса Учитель-партнер и </w:t>
      </w:r>
      <w:r w:rsidR="00340C3F" w:rsidRPr="00903166"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Pr="00903166">
        <w:rPr>
          <w:rFonts w:ascii="Times New Roman" w:hAnsi="Times New Roman" w:cs="Times New Roman"/>
          <w:bCs/>
          <w:color w:val="000000"/>
          <w:sz w:val="26"/>
          <w:szCs w:val="26"/>
        </w:rPr>
        <w:t>читель</w:t>
      </w:r>
      <w:r w:rsidR="00802008" w:rsidRPr="00903166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Pr="00903166">
        <w:rPr>
          <w:rFonts w:ascii="Times New Roman" w:hAnsi="Times New Roman" w:cs="Times New Roman"/>
          <w:bCs/>
          <w:color w:val="000000"/>
          <w:sz w:val="26"/>
          <w:szCs w:val="26"/>
        </w:rPr>
        <w:t>кандидат</w:t>
      </w:r>
      <w:r w:rsidR="00340C3F" w:rsidRPr="009031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факультета социальны</w:t>
      </w:r>
      <w:r w:rsidR="00903166">
        <w:rPr>
          <w:rFonts w:ascii="Times New Roman" w:hAnsi="Times New Roman" w:cs="Times New Roman"/>
          <w:bCs/>
          <w:color w:val="000000"/>
          <w:sz w:val="26"/>
          <w:szCs w:val="26"/>
        </w:rPr>
        <w:t>х</w:t>
      </w:r>
      <w:r w:rsidR="00340C3F" w:rsidRPr="0090316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наук </w:t>
      </w:r>
    </w:p>
    <w:p w14:paraId="5553AD35" w14:textId="77777777" w:rsidR="00340C3F" w:rsidRDefault="00340C3F" w:rsidP="00747D0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0628AAEA" w14:textId="492949A4" w:rsidR="002D1AC5" w:rsidRPr="00802008" w:rsidRDefault="00747D0B" w:rsidP="00802008">
      <w:pPr>
        <w:ind w:firstLine="709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802008">
        <w:rPr>
          <w:rFonts w:ascii="Times New Roman" w:hAnsi="Times New Roman" w:cs="Times New Roman"/>
          <w:color w:val="000000"/>
          <w:spacing w:val="6"/>
          <w:sz w:val="26"/>
          <w:szCs w:val="26"/>
        </w:rPr>
        <w:t>На основании</w:t>
      </w:r>
      <w:r w:rsidR="002D1AC5" w:rsidRPr="0080200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Pr="00802008"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Приказа «Об утверждении локального нормативного акта по вопросам взаимодействия с педагогами общеобразовательных организаций и Национального исследовательского университета «Высшая школа экономики» (№ 6.18.1-01/010622-16 от 01.06.2022)</w:t>
      </w:r>
      <w:r w:rsidR="00831716" w:rsidRPr="0080200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512CC3">
        <w:rPr>
          <w:rFonts w:ascii="Times New Roman" w:hAnsi="Times New Roman" w:cs="Times New Roman"/>
          <w:color w:val="000000"/>
          <w:spacing w:val="6"/>
          <w:sz w:val="26"/>
          <w:szCs w:val="26"/>
        </w:rPr>
        <w:t>реш</w:t>
      </w:r>
      <w:r w:rsidRPr="00802008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или </w:t>
      </w:r>
      <w:r w:rsidR="00186544">
        <w:rPr>
          <w:rFonts w:ascii="Times New Roman" w:hAnsi="Times New Roman" w:cs="Times New Roman"/>
          <w:color w:val="000000"/>
          <w:spacing w:val="6"/>
          <w:sz w:val="26"/>
          <w:szCs w:val="26"/>
        </w:rPr>
        <w:t>рекомендовать присвоить:</w:t>
      </w:r>
      <w:r w:rsidR="002D1AC5" w:rsidRPr="00802008">
        <w:rPr>
          <w:rFonts w:ascii="Times New Roman" w:hAnsi="Times New Roman" w:cs="Times New Roman"/>
          <w:color w:val="000000"/>
          <w:spacing w:val="6"/>
          <w:sz w:val="26"/>
          <w:szCs w:val="26"/>
        </w:rPr>
        <w:t> </w:t>
      </w:r>
    </w:p>
    <w:p w14:paraId="6131929F" w14:textId="77777777" w:rsidR="00237824" w:rsidRDefault="00831716" w:rsidP="00831716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2D1AC5" w:rsidRPr="002D1AC5">
        <w:rPr>
          <w:color w:val="000000"/>
          <w:sz w:val="26"/>
          <w:szCs w:val="26"/>
        </w:rPr>
        <w:t>татус Учитель</w:t>
      </w:r>
      <w:r w:rsidR="00802008">
        <w:rPr>
          <w:color w:val="000000"/>
          <w:sz w:val="26"/>
          <w:szCs w:val="26"/>
        </w:rPr>
        <w:t>–</w:t>
      </w:r>
      <w:r w:rsidR="002D1AC5" w:rsidRPr="002D1AC5">
        <w:rPr>
          <w:color w:val="000000"/>
          <w:sz w:val="26"/>
          <w:szCs w:val="26"/>
        </w:rPr>
        <w:t>партнер</w:t>
      </w:r>
      <w:r w:rsidR="00E60DDE">
        <w:rPr>
          <w:color w:val="000000"/>
          <w:sz w:val="26"/>
          <w:szCs w:val="26"/>
        </w:rPr>
        <w:t xml:space="preserve"> педагогам, прошедшим блокирующие испытания и набравшим не менее 60 баллов</w:t>
      </w:r>
      <w:r w:rsidR="00237824">
        <w:rPr>
          <w:color w:val="000000"/>
          <w:sz w:val="26"/>
          <w:szCs w:val="26"/>
        </w:rPr>
        <w:t>:</w:t>
      </w:r>
    </w:p>
    <w:p w14:paraId="45D2BFC5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Абрамова Юлия Ивановна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4113B285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Александрова Татьяна Игоревна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2BB47CDF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Аникеева Татьяна Витальевна </w:t>
      </w:r>
      <w:r>
        <w:rPr>
          <w:color w:val="000000"/>
          <w:sz w:val="26"/>
          <w:szCs w:val="26"/>
        </w:rPr>
        <w:tab/>
      </w:r>
      <w:r w:rsidRPr="00885B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</w:p>
    <w:p w14:paraId="462747B6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Данилюк Елена Сергеевна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6BF6DCA4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Костюченко Наталия Владимировна </w:t>
      </w:r>
      <w:r>
        <w:rPr>
          <w:color w:val="000000"/>
          <w:sz w:val="26"/>
          <w:szCs w:val="26"/>
        </w:rPr>
        <w:tab/>
      </w:r>
    </w:p>
    <w:p w14:paraId="787B8360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Мухтярова Эльмира Исхаковна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356BE732" w14:textId="77777777" w:rsidR="00802008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Черенкова Инна Владимировна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0791439B" w14:textId="77777777" w:rsidR="00237824" w:rsidRPr="002D1AC5" w:rsidRDefault="00237824" w:rsidP="00831716">
      <w:pPr>
        <w:pStyle w:val="a3"/>
        <w:ind w:left="1134"/>
        <w:rPr>
          <w:color w:val="000000"/>
          <w:sz w:val="26"/>
          <w:szCs w:val="26"/>
        </w:rPr>
      </w:pPr>
    </w:p>
    <w:p w14:paraId="6ADB4E00" w14:textId="77777777" w:rsidR="009269A4" w:rsidRDefault="009269A4" w:rsidP="009269A4">
      <w:pPr>
        <w:pStyle w:val="a3"/>
        <w:numPr>
          <w:ilvl w:val="0"/>
          <w:numId w:val="3"/>
        </w:num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r w:rsidR="00802008">
        <w:rPr>
          <w:color w:val="000000"/>
          <w:sz w:val="26"/>
          <w:szCs w:val="26"/>
        </w:rPr>
        <w:t>татус Учитель</w:t>
      </w:r>
      <w:r>
        <w:rPr>
          <w:color w:val="000000"/>
          <w:sz w:val="26"/>
          <w:szCs w:val="26"/>
        </w:rPr>
        <w:t>–</w:t>
      </w:r>
      <w:r w:rsidR="002D1AC5" w:rsidRPr="002D1AC5">
        <w:rPr>
          <w:color w:val="000000"/>
          <w:sz w:val="26"/>
          <w:szCs w:val="26"/>
        </w:rPr>
        <w:t>кандидат</w:t>
      </w:r>
      <w:r w:rsidR="00E60DDE">
        <w:rPr>
          <w:color w:val="000000"/>
          <w:sz w:val="26"/>
          <w:szCs w:val="26"/>
        </w:rPr>
        <w:t xml:space="preserve"> педагогам, набравшим не менее 45 баллов:</w:t>
      </w:r>
    </w:p>
    <w:p w14:paraId="7A4C34C8" w14:textId="77777777" w:rsidR="00885B4A" w:rsidRPr="00DC637C" w:rsidRDefault="00885B4A" w:rsidP="00DC637C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Апранич Оксана Викторовна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DC637C">
        <w:rPr>
          <w:color w:val="000000"/>
          <w:sz w:val="26"/>
          <w:szCs w:val="26"/>
        </w:rPr>
        <w:tab/>
      </w:r>
    </w:p>
    <w:p w14:paraId="5891D451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Арсланов Фарид Фанусович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6D8B0469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Гринкевич Сергей Владимирович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093519F2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Домрачева Елена Алексеевна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55311EAC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Захарова Елена Юрьевна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58728A71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Зорина Ирина Анатольевна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3D3608B6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Караваева Виктория Александровна </w:t>
      </w:r>
      <w:r>
        <w:rPr>
          <w:color w:val="000000"/>
          <w:sz w:val="26"/>
          <w:szCs w:val="26"/>
        </w:rPr>
        <w:tab/>
      </w:r>
    </w:p>
    <w:p w14:paraId="5CF90B07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Куманяев Дмитрий Фёдорович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5928EE5F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Маричева Вероника Константиновна </w:t>
      </w:r>
      <w:r>
        <w:rPr>
          <w:color w:val="000000"/>
          <w:sz w:val="26"/>
          <w:szCs w:val="26"/>
        </w:rPr>
        <w:tab/>
      </w:r>
    </w:p>
    <w:p w14:paraId="124DA2C2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Меньшакова Светлана Алексеевна </w:t>
      </w:r>
      <w:r>
        <w:rPr>
          <w:color w:val="000000"/>
          <w:sz w:val="26"/>
          <w:szCs w:val="26"/>
        </w:rPr>
        <w:tab/>
      </w:r>
    </w:p>
    <w:p w14:paraId="4769A3B3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Нерушин Иван Александрович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3AB9DED9" w14:textId="77777777" w:rsidR="00885B4A" w:rsidRPr="00885B4A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Саушина Анна Вячеславовна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14:paraId="07A6F5FD" w14:textId="77777777" w:rsidR="00802008" w:rsidRPr="009269A4" w:rsidRDefault="00885B4A" w:rsidP="00885B4A">
      <w:pPr>
        <w:pStyle w:val="a3"/>
        <w:numPr>
          <w:ilvl w:val="0"/>
          <w:numId w:val="5"/>
        </w:numPr>
        <w:ind w:left="1134"/>
        <w:rPr>
          <w:color w:val="000000"/>
          <w:sz w:val="26"/>
          <w:szCs w:val="26"/>
        </w:rPr>
      </w:pPr>
      <w:r w:rsidRPr="00885B4A">
        <w:rPr>
          <w:color w:val="000000"/>
          <w:sz w:val="26"/>
          <w:szCs w:val="26"/>
        </w:rPr>
        <w:t xml:space="preserve">Ульяновская Людмила Васильевна </w:t>
      </w:r>
      <w:r>
        <w:rPr>
          <w:color w:val="000000"/>
          <w:sz w:val="26"/>
          <w:szCs w:val="26"/>
        </w:rPr>
        <w:tab/>
      </w:r>
    </w:p>
    <w:sectPr w:rsidR="00802008" w:rsidRPr="00926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E1EE5"/>
    <w:multiLevelType w:val="hybridMultilevel"/>
    <w:tmpl w:val="FD08C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F538A"/>
    <w:multiLevelType w:val="hybridMultilevel"/>
    <w:tmpl w:val="28C0C070"/>
    <w:lvl w:ilvl="0" w:tplc="43A43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574"/>
    <w:multiLevelType w:val="hybridMultilevel"/>
    <w:tmpl w:val="6BD691A4"/>
    <w:lvl w:ilvl="0" w:tplc="8054B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65667"/>
    <w:multiLevelType w:val="hybridMultilevel"/>
    <w:tmpl w:val="E08CD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5F22"/>
    <w:multiLevelType w:val="hybridMultilevel"/>
    <w:tmpl w:val="ADF2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854355">
    <w:abstractNumId w:val="0"/>
  </w:num>
  <w:num w:numId="2" w16cid:durableId="700984200">
    <w:abstractNumId w:val="4"/>
  </w:num>
  <w:num w:numId="3" w16cid:durableId="1468936744">
    <w:abstractNumId w:val="3"/>
  </w:num>
  <w:num w:numId="4" w16cid:durableId="1556038242">
    <w:abstractNumId w:val="1"/>
  </w:num>
  <w:num w:numId="5" w16cid:durableId="1114131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AC5"/>
    <w:rsid w:val="00186544"/>
    <w:rsid w:val="00237824"/>
    <w:rsid w:val="002D1AC5"/>
    <w:rsid w:val="00340C3F"/>
    <w:rsid w:val="003E37F6"/>
    <w:rsid w:val="003E66A4"/>
    <w:rsid w:val="00512CC3"/>
    <w:rsid w:val="00747D0B"/>
    <w:rsid w:val="00802008"/>
    <w:rsid w:val="00831716"/>
    <w:rsid w:val="00885B4A"/>
    <w:rsid w:val="00903166"/>
    <w:rsid w:val="009269A4"/>
    <w:rsid w:val="009B1453"/>
    <w:rsid w:val="00C046B8"/>
    <w:rsid w:val="00C31554"/>
    <w:rsid w:val="00DC637C"/>
    <w:rsid w:val="00E6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215B"/>
  <w15:chartTrackingRefBased/>
  <w15:docId w15:val="{F584B6C2-8F57-4EA8-BEFC-FDC0CF71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804ED-09CB-47A2-B134-064A62B1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Симченко Елена Николаевна</dc:creator>
  <cp:keywords/>
  <dc:description/>
  <cp:lastModifiedBy>Виктория Измагурова</cp:lastModifiedBy>
  <cp:revision>6</cp:revision>
  <dcterms:created xsi:type="dcterms:W3CDTF">2022-06-02T12:41:00Z</dcterms:created>
  <dcterms:modified xsi:type="dcterms:W3CDTF">2022-06-17T09:26:00Z</dcterms:modified>
</cp:coreProperties>
</file>