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A77" w:rsidRPr="00114D0D" w:rsidRDefault="00B31004" w:rsidP="00114D0D">
      <w:pPr>
        <w:jc w:val="both"/>
        <w:rPr>
          <w:rFonts w:asciiTheme="majorBidi" w:hAnsiTheme="majorBidi" w:cstheme="majorBidi"/>
          <w:color w:val="000000" w:themeColor="text1"/>
          <w:lang w:val="en-US"/>
        </w:rPr>
      </w:pPr>
      <w:r w:rsidRPr="00114D0D">
        <w:rPr>
          <w:rFonts w:asciiTheme="majorBidi" w:hAnsiTheme="majorBidi" w:cstheme="majorBidi"/>
          <w:color w:val="000000" w:themeColor="text1"/>
          <w:lang w:val="en-US"/>
        </w:rPr>
        <w:t>Open positions</w:t>
      </w:r>
      <w:r w:rsidR="008E378B" w:rsidRPr="00114D0D">
        <w:rPr>
          <w:rFonts w:asciiTheme="majorBidi" w:hAnsiTheme="majorBidi" w:cstheme="majorBidi"/>
          <w:color w:val="000000" w:themeColor="text1"/>
          <w:lang w:val="en-US"/>
        </w:rPr>
        <w:t xml:space="preserve"> of research assistants in Laboratory for monitoring the risks of socio-political destabilization</w:t>
      </w:r>
    </w:p>
    <w:p w:rsidR="008E378B" w:rsidRPr="00114D0D" w:rsidRDefault="008E378B" w:rsidP="00114D0D">
      <w:pPr>
        <w:jc w:val="both"/>
        <w:rPr>
          <w:rFonts w:asciiTheme="majorBidi" w:hAnsiTheme="majorBidi" w:cstheme="majorBidi"/>
          <w:color w:val="000000" w:themeColor="text1"/>
          <w:lang w:val="en-US"/>
        </w:rPr>
      </w:pPr>
    </w:p>
    <w:p w:rsidR="008E378B" w:rsidRPr="00114D0D" w:rsidRDefault="008E378B" w:rsidP="00114D0D">
      <w:pPr>
        <w:jc w:val="both"/>
        <w:rPr>
          <w:rFonts w:asciiTheme="majorBidi" w:hAnsiTheme="majorBidi" w:cstheme="majorBidi"/>
          <w:color w:val="000000" w:themeColor="text1"/>
          <w:lang w:val="en-US"/>
        </w:rPr>
      </w:pPr>
      <w:r w:rsidRPr="00114D0D">
        <w:rPr>
          <w:rFonts w:asciiTheme="majorBidi" w:hAnsiTheme="majorBidi" w:cstheme="majorBidi"/>
          <w:color w:val="000000" w:themeColor="text1"/>
          <w:lang w:val="en-US"/>
        </w:rPr>
        <w:t>The Laboratory announces a competition for the positions of research assistants to work on projects related to the analysis of structural factors of socio-political destabilization.</w:t>
      </w:r>
    </w:p>
    <w:p w:rsidR="008E378B" w:rsidRPr="00114D0D" w:rsidRDefault="008E378B" w:rsidP="00114D0D">
      <w:pPr>
        <w:jc w:val="both"/>
        <w:rPr>
          <w:rFonts w:asciiTheme="majorBidi" w:hAnsiTheme="majorBidi" w:cstheme="majorBidi"/>
          <w:color w:val="000000" w:themeColor="text1"/>
          <w:lang w:val="en-US"/>
        </w:rPr>
      </w:pPr>
      <w:r w:rsidRPr="00114D0D">
        <w:rPr>
          <w:rFonts w:asciiTheme="majorBidi" w:hAnsiTheme="majorBidi" w:cstheme="majorBidi"/>
          <w:color w:val="000000" w:themeColor="text1"/>
          <w:lang w:val="en-US"/>
        </w:rPr>
        <w:t>Project Description:</w:t>
      </w:r>
    </w:p>
    <w:p w:rsidR="008E378B" w:rsidRPr="00114D0D" w:rsidRDefault="008E378B" w:rsidP="00114D0D">
      <w:pPr>
        <w:jc w:val="both"/>
        <w:rPr>
          <w:rFonts w:asciiTheme="majorBidi" w:hAnsiTheme="majorBidi" w:cstheme="majorBidi"/>
          <w:color w:val="000000" w:themeColor="text1"/>
          <w:lang w:val="en-US"/>
        </w:rPr>
      </w:pPr>
      <w:r w:rsidRPr="00114D0D">
        <w:rPr>
          <w:rFonts w:asciiTheme="majorBidi" w:hAnsiTheme="majorBidi" w:cstheme="majorBidi"/>
          <w:color w:val="000000" w:themeColor="text1"/>
          <w:lang w:val="en-US"/>
        </w:rPr>
        <w:t>The projects are aimed at analyzing the connection between such destabiliz</w:t>
      </w:r>
      <w:r w:rsidR="00B31004" w:rsidRPr="00114D0D">
        <w:rPr>
          <w:rFonts w:asciiTheme="majorBidi" w:hAnsiTheme="majorBidi" w:cstheme="majorBidi"/>
          <w:color w:val="000000" w:themeColor="text1"/>
          <w:lang w:val="en-US"/>
        </w:rPr>
        <w:t>ation manifestations</w:t>
      </w:r>
      <w:r w:rsidRPr="00114D0D">
        <w:rPr>
          <w:rFonts w:asciiTheme="majorBidi" w:hAnsiTheme="majorBidi" w:cstheme="majorBidi"/>
          <w:color w:val="000000" w:themeColor="text1"/>
          <w:lang w:val="en-US"/>
        </w:rPr>
        <w:t xml:space="preserve"> as violent / non-violent protests, revolutions, wars, coups, terrorist attacks, etc. </w:t>
      </w:r>
      <w:r w:rsidR="00B31004" w:rsidRPr="00114D0D">
        <w:rPr>
          <w:rFonts w:asciiTheme="majorBidi" w:hAnsiTheme="majorBidi" w:cstheme="majorBidi"/>
          <w:color w:val="000000" w:themeColor="text1"/>
          <w:lang w:val="en-US"/>
        </w:rPr>
        <w:t>and various</w:t>
      </w:r>
      <w:r w:rsidRPr="00114D0D">
        <w:rPr>
          <w:rFonts w:asciiTheme="majorBidi" w:hAnsiTheme="majorBidi" w:cstheme="majorBidi"/>
          <w:color w:val="000000" w:themeColor="text1"/>
          <w:lang w:val="en-US"/>
        </w:rPr>
        <w:t xml:space="preserve"> socioeconomic, demographic and political factors. </w:t>
      </w:r>
    </w:p>
    <w:p w:rsidR="008E378B" w:rsidRPr="00114D0D" w:rsidRDefault="008E378B" w:rsidP="00114D0D">
      <w:pPr>
        <w:jc w:val="both"/>
        <w:rPr>
          <w:rFonts w:asciiTheme="majorBidi" w:hAnsiTheme="majorBidi" w:cstheme="majorBidi"/>
          <w:color w:val="000000" w:themeColor="text1"/>
          <w:lang w:val="en-US"/>
        </w:rPr>
      </w:pPr>
    </w:p>
    <w:p w:rsidR="008E378B" w:rsidRPr="00114D0D" w:rsidRDefault="008E378B" w:rsidP="00114D0D">
      <w:pPr>
        <w:jc w:val="both"/>
        <w:rPr>
          <w:rFonts w:asciiTheme="majorBidi" w:hAnsiTheme="majorBidi" w:cstheme="majorBidi"/>
          <w:color w:val="000000" w:themeColor="text1"/>
          <w:lang w:val="en-US"/>
        </w:rPr>
      </w:pPr>
      <w:r w:rsidRPr="00114D0D">
        <w:rPr>
          <w:rFonts w:asciiTheme="majorBidi" w:hAnsiTheme="majorBidi" w:cstheme="majorBidi"/>
          <w:color w:val="000000" w:themeColor="text1"/>
          <w:lang w:val="en-US"/>
        </w:rPr>
        <w:t>Requirements:</w:t>
      </w:r>
    </w:p>
    <w:p w:rsidR="008E378B" w:rsidRPr="00114D0D" w:rsidRDefault="008E378B" w:rsidP="00114D0D">
      <w:pPr>
        <w:jc w:val="both"/>
        <w:rPr>
          <w:rFonts w:asciiTheme="majorBidi" w:hAnsiTheme="majorBidi" w:cstheme="majorBidi"/>
          <w:color w:val="000000" w:themeColor="text1"/>
          <w:lang w:val="en-US"/>
        </w:rPr>
      </w:pPr>
      <w:r w:rsidRPr="00114D0D">
        <w:rPr>
          <w:rFonts w:asciiTheme="majorBidi" w:hAnsiTheme="majorBidi" w:cstheme="majorBidi"/>
          <w:color w:val="000000" w:themeColor="text1"/>
          <w:lang w:val="en-US"/>
        </w:rPr>
        <w:t>* Undergraduate, or postgraduate level of education;</w:t>
      </w:r>
    </w:p>
    <w:p w:rsidR="008E378B" w:rsidRPr="00114D0D" w:rsidRDefault="008E378B" w:rsidP="00114D0D">
      <w:pPr>
        <w:jc w:val="both"/>
        <w:rPr>
          <w:rFonts w:asciiTheme="majorBidi" w:hAnsiTheme="majorBidi" w:cstheme="majorBidi"/>
          <w:color w:val="000000" w:themeColor="text1"/>
          <w:lang w:val="en-US"/>
        </w:rPr>
      </w:pPr>
      <w:r w:rsidRPr="00114D0D">
        <w:rPr>
          <w:rFonts w:asciiTheme="majorBidi" w:hAnsiTheme="majorBidi" w:cstheme="majorBidi"/>
          <w:color w:val="000000" w:themeColor="text1"/>
          <w:lang w:val="en-US"/>
        </w:rPr>
        <w:t>* Excellent knowledge of English (enough to work with English academic texts / sources);</w:t>
      </w:r>
    </w:p>
    <w:p w:rsidR="008E378B" w:rsidRPr="00114D0D" w:rsidRDefault="008E378B" w:rsidP="00114D0D">
      <w:pPr>
        <w:jc w:val="both"/>
        <w:rPr>
          <w:rFonts w:asciiTheme="majorBidi" w:hAnsiTheme="majorBidi" w:cstheme="majorBidi"/>
          <w:color w:val="000000" w:themeColor="text1"/>
          <w:lang w:val="en-US"/>
        </w:rPr>
      </w:pPr>
      <w:r w:rsidRPr="00114D0D">
        <w:rPr>
          <w:rFonts w:asciiTheme="majorBidi" w:hAnsiTheme="majorBidi" w:cstheme="majorBidi"/>
          <w:color w:val="000000" w:themeColor="text1"/>
          <w:lang w:val="en-US"/>
        </w:rPr>
        <w:t>* Basic knowledge of econometrics and statistics;</w:t>
      </w:r>
    </w:p>
    <w:p w:rsidR="008E378B" w:rsidRPr="00114D0D" w:rsidRDefault="008E378B" w:rsidP="00114D0D">
      <w:pPr>
        <w:jc w:val="both"/>
        <w:rPr>
          <w:rFonts w:asciiTheme="majorBidi" w:hAnsiTheme="majorBidi" w:cstheme="majorBidi"/>
          <w:color w:val="000000" w:themeColor="text1"/>
          <w:lang w:val="en-US"/>
        </w:rPr>
      </w:pPr>
      <w:r w:rsidRPr="00114D0D">
        <w:rPr>
          <w:rFonts w:asciiTheme="majorBidi" w:hAnsiTheme="majorBidi" w:cstheme="majorBidi"/>
          <w:color w:val="000000" w:themeColor="text1"/>
          <w:lang w:val="en-US"/>
        </w:rPr>
        <w:t>* Skills of working with statistical packages: SPSS / STATA / R / Python, etc.</w:t>
      </w:r>
    </w:p>
    <w:p w:rsidR="00160637" w:rsidRPr="00114D0D" w:rsidRDefault="00160637" w:rsidP="00114D0D">
      <w:pPr>
        <w:jc w:val="both"/>
        <w:rPr>
          <w:rFonts w:asciiTheme="majorBidi" w:hAnsiTheme="majorBidi" w:cstheme="majorBidi"/>
          <w:color w:val="000000" w:themeColor="text1"/>
          <w:lang w:val="en-US"/>
        </w:rPr>
      </w:pPr>
    </w:p>
    <w:p w:rsidR="008E378B" w:rsidRPr="00114D0D" w:rsidRDefault="008E378B" w:rsidP="00114D0D">
      <w:pPr>
        <w:jc w:val="both"/>
        <w:rPr>
          <w:rFonts w:asciiTheme="majorBidi" w:hAnsiTheme="majorBidi" w:cstheme="majorBidi"/>
          <w:color w:val="000000" w:themeColor="text1"/>
          <w:lang w:val="en-US"/>
        </w:rPr>
      </w:pPr>
      <w:r w:rsidRPr="00114D0D">
        <w:rPr>
          <w:rFonts w:asciiTheme="majorBidi" w:hAnsiTheme="majorBidi" w:cstheme="majorBidi"/>
          <w:color w:val="000000" w:themeColor="text1"/>
          <w:lang w:val="en-US"/>
        </w:rPr>
        <w:t>Responsibilities:</w:t>
      </w:r>
      <w:bookmarkStart w:id="0" w:name="_GoBack"/>
      <w:bookmarkEnd w:id="0"/>
    </w:p>
    <w:p w:rsidR="008E378B" w:rsidRPr="00114D0D" w:rsidRDefault="008E378B" w:rsidP="00114D0D">
      <w:pPr>
        <w:jc w:val="both"/>
        <w:rPr>
          <w:rFonts w:asciiTheme="majorBidi" w:hAnsiTheme="majorBidi" w:cstheme="majorBidi"/>
          <w:color w:val="000000" w:themeColor="text1"/>
          <w:lang w:val="en-US"/>
        </w:rPr>
      </w:pPr>
      <w:r w:rsidRPr="00114D0D">
        <w:rPr>
          <w:rFonts w:asciiTheme="majorBidi" w:hAnsiTheme="majorBidi" w:cstheme="majorBidi"/>
          <w:color w:val="000000" w:themeColor="text1"/>
          <w:lang w:val="en-US"/>
        </w:rPr>
        <w:t>* Work with databases: collecting data from open sources, updating and maintaining databases;</w:t>
      </w:r>
    </w:p>
    <w:p w:rsidR="008E378B" w:rsidRPr="00114D0D" w:rsidRDefault="008E378B" w:rsidP="00114D0D">
      <w:pPr>
        <w:jc w:val="both"/>
        <w:rPr>
          <w:rFonts w:asciiTheme="majorBidi" w:hAnsiTheme="majorBidi" w:cstheme="majorBidi"/>
          <w:color w:val="000000" w:themeColor="text1"/>
          <w:lang w:val="en-US"/>
        </w:rPr>
      </w:pPr>
      <w:r w:rsidRPr="00114D0D">
        <w:rPr>
          <w:rFonts w:asciiTheme="majorBidi" w:hAnsiTheme="majorBidi" w:cstheme="majorBidi"/>
          <w:color w:val="000000" w:themeColor="text1"/>
          <w:lang w:val="en-US"/>
        </w:rPr>
        <w:t>* Preparation of literature reviews;</w:t>
      </w:r>
    </w:p>
    <w:p w:rsidR="008E378B" w:rsidRPr="00114D0D" w:rsidRDefault="008E378B" w:rsidP="00114D0D">
      <w:pPr>
        <w:jc w:val="both"/>
        <w:rPr>
          <w:rFonts w:asciiTheme="majorBidi" w:hAnsiTheme="majorBidi" w:cstheme="majorBidi"/>
          <w:color w:val="000000" w:themeColor="text1"/>
          <w:lang w:val="en-US"/>
        </w:rPr>
      </w:pPr>
      <w:r w:rsidRPr="00114D0D">
        <w:rPr>
          <w:rFonts w:asciiTheme="majorBidi" w:hAnsiTheme="majorBidi" w:cstheme="majorBidi"/>
          <w:color w:val="000000" w:themeColor="text1"/>
          <w:lang w:val="en-US"/>
        </w:rPr>
        <w:t>* Writing academic texts;</w:t>
      </w:r>
    </w:p>
    <w:p w:rsidR="008E378B" w:rsidRPr="00114D0D" w:rsidRDefault="008E378B" w:rsidP="00114D0D">
      <w:pPr>
        <w:jc w:val="both"/>
        <w:rPr>
          <w:rFonts w:asciiTheme="majorBidi" w:hAnsiTheme="majorBidi" w:cstheme="majorBidi"/>
          <w:color w:val="000000" w:themeColor="text1"/>
          <w:lang w:val="en-US"/>
        </w:rPr>
      </w:pPr>
      <w:r w:rsidRPr="00114D0D">
        <w:rPr>
          <w:rFonts w:asciiTheme="majorBidi" w:hAnsiTheme="majorBidi" w:cstheme="majorBidi"/>
          <w:color w:val="000000" w:themeColor="text1"/>
          <w:lang w:val="en-US"/>
        </w:rPr>
        <w:t>* Work on data analysis: the calculation of descriptive statistics, the implementation of correlation / factor / regression analy</w:t>
      </w:r>
      <w:r w:rsidR="0049530A" w:rsidRPr="00114D0D">
        <w:rPr>
          <w:rFonts w:asciiTheme="majorBidi" w:hAnsiTheme="majorBidi" w:cstheme="majorBidi"/>
          <w:color w:val="000000" w:themeColor="text1"/>
          <w:lang w:val="en-US"/>
        </w:rPr>
        <w:t>s</w:t>
      </w:r>
      <w:r w:rsidRPr="00114D0D">
        <w:rPr>
          <w:rFonts w:asciiTheme="majorBidi" w:hAnsiTheme="majorBidi" w:cstheme="majorBidi"/>
          <w:color w:val="000000" w:themeColor="text1"/>
          <w:lang w:val="en-US"/>
        </w:rPr>
        <w:t>es;</w:t>
      </w:r>
    </w:p>
    <w:p w:rsidR="00160637" w:rsidRPr="00114D0D" w:rsidRDefault="00160637" w:rsidP="00114D0D">
      <w:pPr>
        <w:jc w:val="both"/>
        <w:rPr>
          <w:rFonts w:asciiTheme="majorBidi" w:hAnsiTheme="majorBidi" w:cstheme="majorBidi"/>
          <w:color w:val="000000" w:themeColor="text1"/>
          <w:lang w:val="en-US"/>
        </w:rPr>
      </w:pPr>
    </w:p>
    <w:p w:rsidR="008E378B" w:rsidRPr="00114D0D" w:rsidRDefault="008E378B" w:rsidP="00114D0D">
      <w:pPr>
        <w:jc w:val="both"/>
        <w:rPr>
          <w:rFonts w:asciiTheme="majorBidi" w:hAnsiTheme="majorBidi" w:cstheme="majorBidi"/>
          <w:color w:val="000000" w:themeColor="text1"/>
          <w:lang w:val="en-US"/>
        </w:rPr>
      </w:pPr>
      <w:r w:rsidRPr="00114D0D">
        <w:rPr>
          <w:rFonts w:asciiTheme="majorBidi" w:hAnsiTheme="majorBidi" w:cstheme="majorBidi"/>
          <w:color w:val="000000" w:themeColor="text1"/>
          <w:lang w:val="en-US"/>
        </w:rPr>
        <w:t>The advantages for the selectio</w:t>
      </w:r>
      <w:r w:rsidR="00744F05" w:rsidRPr="00114D0D">
        <w:rPr>
          <w:rFonts w:asciiTheme="majorBidi" w:hAnsiTheme="majorBidi" w:cstheme="majorBidi"/>
          <w:color w:val="000000" w:themeColor="text1"/>
          <w:lang w:val="en-US"/>
        </w:rPr>
        <w:t>n</w:t>
      </w:r>
      <w:r w:rsidRPr="00114D0D">
        <w:rPr>
          <w:rFonts w:asciiTheme="majorBidi" w:hAnsiTheme="majorBidi" w:cstheme="majorBidi"/>
          <w:color w:val="000000" w:themeColor="text1"/>
          <w:lang w:val="en-US"/>
        </w:rPr>
        <w:t>:</w:t>
      </w:r>
    </w:p>
    <w:p w:rsidR="008E378B" w:rsidRPr="00114D0D" w:rsidRDefault="008E378B" w:rsidP="00114D0D">
      <w:pPr>
        <w:jc w:val="both"/>
        <w:rPr>
          <w:rFonts w:asciiTheme="majorBidi" w:hAnsiTheme="majorBidi" w:cstheme="majorBidi"/>
          <w:color w:val="000000" w:themeColor="text1"/>
          <w:lang w:val="en-US"/>
        </w:rPr>
      </w:pPr>
      <w:r w:rsidRPr="00114D0D">
        <w:rPr>
          <w:rFonts w:asciiTheme="majorBidi" w:hAnsiTheme="majorBidi" w:cstheme="majorBidi"/>
          <w:color w:val="000000" w:themeColor="text1"/>
          <w:lang w:val="en-US"/>
        </w:rPr>
        <w:t xml:space="preserve">* </w:t>
      </w:r>
      <w:r w:rsidR="00160637" w:rsidRPr="00114D0D">
        <w:rPr>
          <w:rFonts w:asciiTheme="majorBidi" w:hAnsiTheme="majorBidi" w:cstheme="majorBidi"/>
          <w:color w:val="000000" w:themeColor="text1"/>
          <w:lang w:val="en-US"/>
        </w:rPr>
        <w:t>P</w:t>
      </w:r>
      <w:r w:rsidRPr="00114D0D">
        <w:rPr>
          <w:rFonts w:asciiTheme="majorBidi" w:hAnsiTheme="majorBidi" w:cstheme="majorBidi"/>
          <w:color w:val="000000" w:themeColor="text1"/>
          <w:lang w:val="en-US"/>
        </w:rPr>
        <w:t xml:space="preserve">ublications in </w:t>
      </w:r>
      <w:r w:rsidR="0049530A" w:rsidRPr="00114D0D">
        <w:rPr>
          <w:rFonts w:asciiTheme="majorBidi" w:hAnsiTheme="majorBidi" w:cstheme="majorBidi"/>
          <w:color w:val="000000" w:themeColor="text1"/>
          <w:lang w:val="en-US"/>
        </w:rPr>
        <w:t>academic</w:t>
      </w:r>
      <w:r w:rsidRPr="00114D0D">
        <w:rPr>
          <w:rFonts w:asciiTheme="majorBidi" w:hAnsiTheme="majorBidi" w:cstheme="majorBidi"/>
          <w:color w:val="000000" w:themeColor="text1"/>
          <w:lang w:val="en-US"/>
        </w:rPr>
        <w:t xml:space="preserve"> journals;</w:t>
      </w:r>
    </w:p>
    <w:p w:rsidR="008E378B" w:rsidRPr="00114D0D" w:rsidRDefault="008E378B" w:rsidP="00114D0D">
      <w:pPr>
        <w:jc w:val="both"/>
        <w:rPr>
          <w:rFonts w:asciiTheme="majorBidi" w:hAnsiTheme="majorBidi" w:cstheme="majorBidi"/>
          <w:color w:val="000000" w:themeColor="text1"/>
          <w:lang w:val="en-US"/>
        </w:rPr>
      </w:pPr>
      <w:r w:rsidRPr="00114D0D">
        <w:rPr>
          <w:rFonts w:asciiTheme="majorBidi" w:hAnsiTheme="majorBidi" w:cstheme="majorBidi"/>
          <w:color w:val="000000" w:themeColor="text1"/>
          <w:lang w:val="en-US"/>
        </w:rPr>
        <w:t xml:space="preserve">* </w:t>
      </w:r>
      <w:r w:rsidR="002B75AB" w:rsidRPr="00114D0D">
        <w:rPr>
          <w:rFonts w:asciiTheme="majorBidi" w:hAnsiTheme="majorBidi" w:cstheme="majorBidi"/>
          <w:color w:val="000000" w:themeColor="text1"/>
          <w:lang w:val="en-US"/>
        </w:rPr>
        <w:t>Presentattions</w:t>
      </w:r>
      <w:r w:rsidR="00160637" w:rsidRPr="00114D0D">
        <w:rPr>
          <w:rFonts w:asciiTheme="majorBidi" w:hAnsiTheme="majorBidi" w:cstheme="majorBidi"/>
          <w:color w:val="000000" w:themeColor="text1"/>
          <w:lang w:val="en-US"/>
        </w:rPr>
        <w:t xml:space="preserve"> at </w:t>
      </w:r>
      <w:r w:rsidR="002B75AB" w:rsidRPr="00114D0D">
        <w:rPr>
          <w:rFonts w:asciiTheme="majorBidi" w:hAnsiTheme="majorBidi" w:cstheme="majorBidi"/>
          <w:color w:val="000000" w:themeColor="text1"/>
          <w:lang w:val="en-US"/>
        </w:rPr>
        <w:t>academic</w:t>
      </w:r>
      <w:r w:rsidR="00160637" w:rsidRPr="00114D0D">
        <w:rPr>
          <w:rFonts w:asciiTheme="majorBidi" w:hAnsiTheme="majorBidi" w:cstheme="majorBidi"/>
          <w:color w:val="000000" w:themeColor="text1"/>
          <w:lang w:val="en-US"/>
        </w:rPr>
        <w:t xml:space="preserve"> conferences</w:t>
      </w:r>
      <w:r w:rsidRPr="00114D0D">
        <w:rPr>
          <w:rFonts w:asciiTheme="majorBidi" w:hAnsiTheme="majorBidi" w:cstheme="majorBidi"/>
          <w:color w:val="000000" w:themeColor="text1"/>
          <w:lang w:val="en-US"/>
        </w:rPr>
        <w:t>;</w:t>
      </w:r>
    </w:p>
    <w:p w:rsidR="008E378B" w:rsidRPr="00114D0D" w:rsidRDefault="008E378B" w:rsidP="00114D0D">
      <w:pPr>
        <w:jc w:val="both"/>
        <w:rPr>
          <w:rFonts w:asciiTheme="majorBidi" w:hAnsiTheme="majorBidi" w:cstheme="majorBidi"/>
          <w:color w:val="000000" w:themeColor="text1"/>
          <w:lang w:val="en-US"/>
        </w:rPr>
      </w:pPr>
      <w:r w:rsidRPr="00114D0D">
        <w:rPr>
          <w:rFonts w:asciiTheme="majorBidi" w:hAnsiTheme="majorBidi" w:cstheme="majorBidi"/>
          <w:color w:val="000000" w:themeColor="text1"/>
          <w:lang w:val="en-US"/>
        </w:rPr>
        <w:t xml:space="preserve">* </w:t>
      </w:r>
      <w:r w:rsidR="00160637" w:rsidRPr="00114D0D">
        <w:rPr>
          <w:rFonts w:asciiTheme="majorBidi" w:hAnsiTheme="majorBidi" w:cstheme="majorBidi"/>
          <w:color w:val="000000" w:themeColor="text1"/>
          <w:lang w:val="en-US"/>
        </w:rPr>
        <w:t xml:space="preserve">Previous </w:t>
      </w:r>
      <w:r w:rsidR="00A37BD3" w:rsidRPr="00114D0D">
        <w:rPr>
          <w:rFonts w:asciiTheme="majorBidi" w:hAnsiTheme="majorBidi" w:cstheme="majorBidi"/>
          <w:color w:val="000000" w:themeColor="text1"/>
          <w:lang w:val="en-US"/>
        </w:rPr>
        <w:t xml:space="preserve">occupation of </w:t>
      </w:r>
      <w:r w:rsidR="002B75AB" w:rsidRPr="00114D0D">
        <w:rPr>
          <w:rFonts w:asciiTheme="majorBidi" w:hAnsiTheme="majorBidi" w:cstheme="majorBidi"/>
          <w:color w:val="000000" w:themeColor="text1"/>
          <w:lang w:val="en-US"/>
        </w:rPr>
        <w:t>academic</w:t>
      </w:r>
      <w:r w:rsidR="00A37BD3" w:rsidRPr="00114D0D">
        <w:rPr>
          <w:rFonts w:asciiTheme="majorBidi" w:hAnsiTheme="majorBidi" w:cstheme="majorBidi"/>
          <w:color w:val="000000" w:themeColor="text1"/>
          <w:lang w:val="en-US"/>
        </w:rPr>
        <w:t xml:space="preserve"> positions</w:t>
      </w:r>
      <w:r w:rsidRPr="00114D0D">
        <w:rPr>
          <w:rFonts w:asciiTheme="majorBidi" w:hAnsiTheme="majorBidi" w:cstheme="majorBidi"/>
          <w:color w:val="000000" w:themeColor="text1"/>
          <w:lang w:val="en-US"/>
        </w:rPr>
        <w:t xml:space="preserve"> (including teaching </w:t>
      </w:r>
      <w:r w:rsidR="00160637" w:rsidRPr="00114D0D">
        <w:rPr>
          <w:rFonts w:asciiTheme="majorBidi" w:hAnsiTheme="majorBidi" w:cstheme="majorBidi"/>
          <w:color w:val="000000" w:themeColor="text1"/>
          <w:lang w:val="en-US"/>
        </w:rPr>
        <w:t>assistantship</w:t>
      </w:r>
      <w:r w:rsidR="002B75AB" w:rsidRPr="00114D0D">
        <w:rPr>
          <w:rFonts w:asciiTheme="majorBidi" w:hAnsiTheme="majorBidi" w:cstheme="majorBidi"/>
          <w:color w:val="000000" w:themeColor="text1"/>
          <w:lang w:val="en-US"/>
        </w:rPr>
        <w:t>s</w:t>
      </w:r>
      <w:r w:rsidRPr="00114D0D">
        <w:rPr>
          <w:rFonts w:asciiTheme="majorBidi" w:hAnsiTheme="majorBidi" w:cstheme="majorBidi"/>
          <w:color w:val="000000" w:themeColor="text1"/>
          <w:lang w:val="en-US"/>
        </w:rPr>
        <w:t>);</w:t>
      </w:r>
    </w:p>
    <w:p w:rsidR="008E378B" w:rsidRPr="00114D0D" w:rsidRDefault="008E378B" w:rsidP="00114D0D">
      <w:pPr>
        <w:jc w:val="both"/>
        <w:rPr>
          <w:rFonts w:asciiTheme="majorBidi" w:hAnsiTheme="majorBidi" w:cstheme="majorBidi"/>
          <w:color w:val="000000" w:themeColor="text1"/>
          <w:lang w:val="en-US"/>
        </w:rPr>
      </w:pPr>
      <w:r w:rsidRPr="00114D0D">
        <w:rPr>
          <w:rFonts w:asciiTheme="majorBidi" w:hAnsiTheme="majorBidi" w:cstheme="majorBidi"/>
          <w:color w:val="000000" w:themeColor="text1"/>
          <w:lang w:val="en-US"/>
        </w:rPr>
        <w:t>* Advanced knowledge of data analysis.</w:t>
      </w:r>
    </w:p>
    <w:p w:rsidR="00744F05" w:rsidRPr="00114D0D" w:rsidRDefault="00744F05" w:rsidP="00114D0D">
      <w:pPr>
        <w:jc w:val="both"/>
        <w:rPr>
          <w:rFonts w:asciiTheme="majorBidi" w:hAnsiTheme="majorBidi" w:cstheme="majorBidi"/>
          <w:color w:val="000000" w:themeColor="text1"/>
          <w:lang w:val="en-US"/>
        </w:rPr>
      </w:pPr>
    </w:p>
    <w:p w:rsidR="00744F05" w:rsidRPr="00114D0D" w:rsidRDefault="002B75AB" w:rsidP="00114D0D">
      <w:pPr>
        <w:jc w:val="both"/>
        <w:rPr>
          <w:rFonts w:asciiTheme="majorBidi" w:hAnsiTheme="majorBidi" w:cstheme="majorBidi"/>
          <w:color w:val="000000" w:themeColor="text1"/>
          <w:lang w:val="en-US"/>
        </w:rPr>
      </w:pPr>
      <w:r w:rsidRPr="00114D0D">
        <w:rPr>
          <w:rFonts w:asciiTheme="majorBidi" w:hAnsiTheme="majorBidi" w:cstheme="majorBidi"/>
          <w:color w:val="000000" w:themeColor="text1"/>
          <w:lang w:val="en-US"/>
        </w:rPr>
        <w:t>CV</w:t>
      </w:r>
      <w:r w:rsidR="00744F05" w:rsidRPr="00114D0D">
        <w:rPr>
          <w:rFonts w:asciiTheme="majorBidi" w:hAnsiTheme="majorBidi" w:cstheme="majorBidi"/>
          <w:color w:val="000000" w:themeColor="text1"/>
          <w:lang w:val="en-US"/>
        </w:rPr>
        <w:t xml:space="preserve"> and electronic portfolio should be sent to Alisa Shishkina, laboratory manager: ashishkina@hse.ru. The subject of the letter: “Vacancy of the NLU intern-researcher”.</w:t>
      </w:r>
    </w:p>
    <w:p w:rsidR="00744F05" w:rsidRPr="00114D0D" w:rsidRDefault="00744F05" w:rsidP="00114D0D">
      <w:pPr>
        <w:jc w:val="both"/>
        <w:rPr>
          <w:rFonts w:asciiTheme="majorBidi" w:hAnsiTheme="majorBidi" w:cstheme="majorBidi"/>
          <w:color w:val="000000" w:themeColor="text1"/>
          <w:lang w:val="en-US"/>
        </w:rPr>
      </w:pPr>
    </w:p>
    <w:p w:rsidR="00744F05" w:rsidRPr="00114D0D" w:rsidRDefault="00744F05" w:rsidP="00114D0D">
      <w:pPr>
        <w:jc w:val="both"/>
        <w:rPr>
          <w:rFonts w:asciiTheme="majorBidi" w:hAnsiTheme="majorBidi" w:cstheme="majorBidi"/>
          <w:color w:val="000000" w:themeColor="text1"/>
          <w:lang w:val="en-US"/>
        </w:rPr>
      </w:pPr>
      <w:r w:rsidRPr="00114D0D">
        <w:rPr>
          <w:rFonts w:asciiTheme="majorBidi" w:hAnsiTheme="majorBidi" w:cstheme="majorBidi"/>
          <w:color w:val="000000" w:themeColor="text1"/>
          <w:lang w:val="en-US"/>
        </w:rPr>
        <w:t>Stages of selection:</w:t>
      </w:r>
    </w:p>
    <w:p w:rsidR="00744F05" w:rsidRPr="00114D0D" w:rsidRDefault="00744F05" w:rsidP="00114D0D">
      <w:pPr>
        <w:jc w:val="both"/>
        <w:rPr>
          <w:rFonts w:asciiTheme="majorBidi" w:hAnsiTheme="majorBidi" w:cstheme="majorBidi"/>
          <w:color w:val="000000" w:themeColor="text1"/>
          <w:lang w:val="en-US"/>
        </w:rPr>
      </w:pPr>
      <w:r w:rsidRPr="00114D0D">
        <w:rPr>
          <w:rFonts w:asciiTheme="majorBidi" w:hAnsiTheme="majorBidi" w:cstheme="majorBidi"/>
          <w:color w:val="000000" w:themeColor="text1"/>
          <w:lang w:val="en-US"/>
        </w:rPr>
        <w:t>1. Applications will be accepted until March 5th.</w:t>
      </w:r>
    </w:p>
    <w:p w:rsidR="00744F05" w:rsidRPr="00114D0D" w:rsidRDefault="00744F05" w:rsidP="00114D0D">
      <w:pPr>
        <w:jc w:val="both"/>
        <w:rPr>
          <w:rFonts w:asciiTheme="majorBidi" w:hAnsiTheme="majorBidi" w:cstheme="majorBidi"/>
          <w:color w:val="000000" w:themeColor="text1"/>
          <w:lang w:val="en-US"/>
        </w:rPr>
      </w:pPr>
      <w:r w:rsidRPr="00114D0D">
        <w:rPr>
          <w:rFonts w:asciiTheme="majorBidi" w:hAnsiTheme="majorBidi" w:cstheme="majorBidi"/>
          <w:color w:val="000000" w:themeColor="text1"/>
          <w:lang w:val="en-US"/>
        </w:rPr>
        <w:t>2. From 11</w:t>
      </w:r>
      <w:r w:rsidR="002B75AB" w:rsidRPr="00114D0D">
        <w:rPr>
          <w:rFonts w:asciiTheme="majorBidi" w:hAnsiTheme="majorBidi" w:cstheme="majorBidi"/>
          <w:color w:val="000000" w:themeColor="text1"/>
          <w:lang w:val="en-US"/>
        </w:rPr>
        <w:t xml:space="preserve">th </w:t>
      </w:r>
      <w:r w:rsidRPr="00114D0D">
        <w:rPr>
          <w:rFonts w:asciiTheme="majorBidi" w:hAnsiTheme="majorBidi" w:cstheme="majorBidi"/>
          <w:color w:val="000000" w:themeColor="text1"/>
          <w:lang w:val="en-US"/>
        </w:rPr>
        <w:t>to 12</w:t>
      </w:r>
      <w:r w:rsidR="002B75AB" w:rsidRPr="00114D0D">
        <w:rPr>
          <w:rFonts w:asciiTheme="majorBidi" w:hAnsiTheme="majorBidi" w:cstheme="majorBidi"/>
          <w:color w:val="000000" w:themeColor="text1"/>
          <w:lang w:val="en-US"/>
        </w:rPr>
        <w:t xml:space="preserve">th </w:t>
      </w:r>
      <w:r w:rsidRPr="00114D0D">
        <w:rPr>
          <w:rFonts w:asciiTheme="majorBidi" w:hAnsiTheme="majorBidi" w:cstheme="majorBidi"/>
          <w:color w:val="000000" w:themeColor="text1"/>
          <w:lang w:val="en-US"/>
        </w:rPr>
        <w:t>March face-to-face interviews are held with potential candidates.</w:t>
      </w:r>
    </w:p>
    <w:p w:rsidR="00744F05" w:rsidRPr="00114D0D" w:rsidRDefault="00744F05" w:rsidP="00114D0D">
      <w:pPr>
        <w:jc w:val="both"/>
        <w:rPr>
          <w:rFonts w:asciiTheme="majorBidi" w:hAnsiTheme="majorBidi" w:cstheme="majorBidi"/>
          <w:color w:val="000000" w:themeColor="text1"/>
          <w:lang w:val="en-US"/>
        </w:rPr>
      </w:pPr>
      <w:r w:rsidRPr="00114D0D">
        <w:rPr>
          <w:rFonts w:asciiTheme="majorBidi" w:hAnsiTheme="majorBidi" w:cstheme="majorBidi"/>
          <w:color w:val="000000" w:themeColor="text1"/>
          <w:lang w:val="en-US"/>
        </w:rPr>
        <w:t>3. The results of the selection will be reported no later than March 20.</w:t>
      </w:r>
    </w:p>
    <w:sectPr w:rsidR="00744F05" w:rsidRPr="00114D0D" w:rsidSect="001C751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78B"/>
    <w:rsid w:val="00042DB7"/>
    <w:rsid w:val="00114D0D"/>
    <w:rsid w:val="00160637"/>
    <w:rsid w:val="001C7518"/>
    <w:rsid w:val="002B75AB"/>
    <w:rsid w:val="00466AB3"/>
    <w:rsid w:val="0049530A"/>
    <w:rsid w:val="004D67D9"/>
    <w:rsid w:val="006D2DEE"/>
    <w:rsid w:val="00744F05"/>
    <w:rsid w:val="007831E2"/>
    <w:rsid w:val="007955F7"/>
    <w:rsid w:val="007E1A77"/>
    <w:rsid w:val="008E378B"/>
    <w:rsid w:val="00A37BD3"/>
    <w:rsid w:val="00B3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AE25385-D132-4B49-A965-959735B0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1004"/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100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Meshcherina Kira</cp:lastModifiedBy>
  <cp:revision>5</cp:revision>
  <dcterms:created xsi:type="dcterms:W3CDTF">2019-02-28T10:28:00Z</dcterms:created>
  <dcterms:modified xsi:type="dcterms:W3CDTF">2019-03-01T12:28:00Z</dcterms:modified>
</cp:coreProperties>
</file>