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98" w:rsidRPr="00907698" w:rsidRDefault="00907698" w:rsidP="00907698">
      <w:pPr>
        <w:spacing w:before="300" w:after="150" w:line="240" w:lineRule="auto"/>
        <w:outlineLvl w:val="2"/>
        <w:rPr>
          <w:rFonts w:ascii="Helvetica" w:eastAsia="Times New Roman" w:hAnsi="Helvetica" w:cs="Helvetica"/>
          <w:color w:val="1155BB"/>
          <w:sz w:val="36"/>
          <w:szCs w:val="36"/>
          <w:lang w:eastAsia="ru-RU"/>
        </w:rPr>
      </w:pPr>
      <w:r w:rsidRPr="00907698">
        <w:rPr>
          <w:rFonts w:ascii="Helvetica" w:eastAsia="Times New Roman" w:hAnsi="Helvetica" w:cs="Helvetica"/>
          <w:color w:val="1155BB"/>
          <w:sz w:val="36"/>
          <w:szCs w:val="36"/>
          <w:lang w:eastAsia="ru-RU"/>
        </w:rPr>
        <w:t>Положение о стипендии Оксфордского Российского Фонда (Великобритания) для российских университетов на 2018-2019 учебный год</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b/>
          <w:bCs/>
          <w:color w:val="555555"/>
          <w:sz w:val="21"/>
          <w:szCs w:val="21"/>
          <w:lang w:eastAsia="ru-RU"/>
        </w:rPr>
        <w:t>Общие положения</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proofErr w:type="gramStart"/>
      <w:r w:rsidRPr="00907698">
        <w:rPr>
          <w:rFonts w:ascii="Helvetica" w:eastAsia="Times New Roman" w:hAnsi="Helvetica" w:cs="Helvetica"/>
          <w:color w:val="555555"/>
          <w:sz w:val="21"/>
          <w:szCs w:val="21"/>
          <w:lang w:eastAsia="ru-RU"/>
        </w:rPr>
        <w:t xml:space="preserve">Стипендия благотворительной организации “Оксфордский Российский Фонд” (компании “Oxford </w:t>
      </w:r>
      <w:proofErr w:type="spellStart"/>
      <w:r w:rsidRPr="00907698">
        <w:rPr>
          <w:rFonts w:ascii="Helvetica" w:eastAsia="Times New Roman" w:hAnsi="Helvetica" w:cs="Helvetica"/>
          <w:color w:val="555555"/>
          <w:sz w:val="21"/>
          <w:szCs w:val="21"/>
          <w:lang w:eastAsia="ru-RU"/>
        </w:rPr>
        <w:t>Russia</w:t>
      </w:r>
      <w:proofErr w:type="spellEnd"/>
      <w:r w:rsidRPr="00907698">
        <w:rPr>
          <w:rFonts w:ascii="Helvetica" w:eastAsia="Times New Roman" w:hAnsi="Helvetica" w:cs="Helvetica"/>
          <w:color w:val="555555"/>
          <w:sz w:val="21"/>
          <w:szCs w:val="21"/>
          <w:lang w:eastAsia="ru-RU"/>
        </w:rPr>
        <w:t xml:space="preserve"> Fund”, учрежденной в Англии и Уэльсе и зарегистрированной в качестве благотворительного фонда в Благотворительной Комиссии Соединенного Королевства за номером 1108957), именуемой в дальнейшем Фонд, направлена на стимулирование учебной, научной и практической деятельности талантливых и перспективных российских студентов, обучающихся в области гуманитарных, социальных и экономических наук.</w:t>
      </w:r>
      <w:proofErr w:type="gramEnd"/>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Стипендиальная программа реализуется Фондом в двадцати российских университетах-партнерах Фонда (именуемых в дальнейшем Университеты), заключивших с Фондом соответствующий договор (см. Приложение 1 — список Университетов).</w:t>
      </w:r>
      <w:r w:rsidRPr="00907698">
        <w:rPr>
          <w:rFonts w:ascii="Helvetica" w:eastAsia="Times New Roman" w:hAnsi="Helvetica" w:cs="Helvetica"/>
          <w:color w:val="555555"/>
          <w:sz w:val="21"/>
          <w:szCs w:val="21"/>
          <w:lang w:eastAsia="ru-RU"/>
        </w:rPr>
        <w:br/>
        <w:t>В данном Положении под «стипендией Фонда» понимается денежная выплата, назначаемая студентам, проходящим обучение в Университетах по следующим научным направлениям:</w:t>
      </w:r>
      <w:r w:rsidRPr="00907698">
        <w:rPr>
          <w:rFonts w:ascii="Helvetica" w:eastAsia="Times New Roman" w:hAnsi="Helvetica" w:cs="Helvetica"/>
          <w:color w:val="555555"/>
          <w:sz w:val="21"/>
          <w:szCs w:val="21"/>
          <w:lang w:eastAsia="ru-RU"/>
        </w:rPr>
        <w:br/>
        <w:t>1. Антропология и этнология</w:t>
      </w:r>
      <w:r w:rsidRPr="00907698">
        <w:rPr>
          <w:rFonts w:ascii="Helvetica" w:eastAsia="Times New Roman" w:hAnsi="Helvetica" w:cs="Helvetica"/>
          <w:color w:val="555555"/>
          <w:sz w:val="21"/>
          <w:szCs w:val="21"/>
          <w:lang w:eastAsia="ru-RU"/>
        </w:rPr>
        <w:br/>
        <w:t>2. Археология</w:t>
      </w:r>
      <w:r w:rsidRPr="00907698">
        <w:rPr>
          <w:rFonts w:ascii="Helvetica" w:eastAsia="Times New Roman" w:hAnsi="Helvetica" w:cs="Helvetica"/>
          <w:color w:val="555555"/>
          <w:sz w:val="21"/>
          <w:szCs w:val="21"/>
          <w:lang w:eastAsia="ru-RU"/>
        </w:rPr>
        <w:br/>
        <w:t>3. Журналистика</w:t>
      </w:r>
      <w:r w:rsidRPr="00907698">
        <w:rPr>
          <w:rFonts w:ascii="Helvetica" w:eastAsia="Times New Roman" w:hAnsi="Helvetica" w:cs="Helvetica"/>
          <w:color w:val="555555"/>
          <w:sz w:val="21"/>
          <w:szCs w:val="21"/>
          <w:lang w:eastAsia="ru-RU"/>
        </w:rPr>
        <w:br/>
        <w:t>4. Искусство</w:t>
      </w:r>
      <w:r w:rsidRPr="00907698">
        <w:rPr>
          <w:rFonts w:ascii="Helvetica" w:eastAsia="Times New Roman" w:hAnsi="Helvetica" w:cs="Helvetica"/>
          <w:color w:val="555555"/>
          <w:sz w:val="21"/>
          <w:szCs w:val="21"/>
          <w:lang w:eastAsia="ru-RU"/>
        </w:rPr>
        <w:br/>
        <w:t>5. История</w:t>
      </w:r>
      <w:r w:rsidRPr="00907698">
        <w:rPr>
          <w:rFonts w:ascii="Helvetica" w:eastAsia="Times New Roman" w:hAnsi="Helvetica" w:cs="Helvetica"/>
          <w:color w:val="555555"/>
          <w:sz w:val="21"/>
          <w:szCs w:val="21"/>
          <w:lang w:eastAsia="ru-RU"/>
        </w:rPr>
        <w:br/>
        <w:t>6. Культурология</w:t>
      </w:r>
      <w:r w:rsidRPr="00907698">
        <w:rPr>
          <w:rFonts w:ascii="Helvetica" w:eastAsia="Times New Roman" w:hAnsi="Helvetica" w:cs="Helvetica"/>
          <w:color w:val="555555"/>
          <w:sz w:val="21"/>
          <w:szCs w:val="21"/>
          <w:lang w:eastAsia="ru-RU"/>
        </w:rPr>
        <w:br/>
        <w:t>7. Политология</w:t>
      </w:r>
      <w:r w:rsidRPr="00907698">
        <w:rPr>
          <w:rFonts w:ascii="Helvetica" w:eastAsia="Times New Roman" w:hAnsi="Helvetica" w:cs="Helvetica"/>
          <w:color w:val="555555"/>
          <w:sz w:val="21"/>
          <w:szCs w:val="21"/>
          <w:lang w:eastAsia="ru-RU"/>
        </w:rPr>
        <w:br/>
        <w:t>8. Право</w:t>
      </w:r>
      <w:r w:rsidRPr="00907698">
        <w:rPr>
          <w:rFonts w:ascii="Helvetica" w:eastAsia="Times New Roman" w:hAnsi="Helvetica" w:cs="Helvetica"/>
          <w:color w:val="555555"/>
          <w:sz w:val="21"/>
          <w:szCs w:val="21"/>
          <w:lang w:eastAsia="ru-RU"/>
        </w:rPr>
        <w:br/>
        <w:t>9. Психология</w:t>
      </w:r>
      <w:r w:rsidRPr="00907698">
        <w:rPr>
          <w:rFonts w:ascii="Helvetica" w:eastAsia="Times New Roman" w:hAnsi="Helvetica" w:cs="Helvetica"/>
          <w:color w:val="555555"/>
          <w:sz w:val="21"/>
          <w:szCs w:val="21"/>
          <w:lang w:eastAsia="ru-RU"/>
        </w:rPr>
        <w:br/>
        <w:t>10. Регионоведение и международные отношения</w:t>
      </w:r>
      <w:r w:rsidRPr="00907698">
        <w:rPr>
          <w:rFonts w:ascii="Helvetica" w:eastAsia="Times New Roman" w:hAnsi="Helvetica" w:cs="Helvetica"/>
          <w:color w:val="555555"/>
          <w:sz w:val="21"/>
          <w:szCs w:val="21"/>
          <w:lang w:eastAsia="ru-RU"/>
        </w:rPr>
        <w:br/>
        <w:t>11. Социология</w:t>
      </w:r>
      <w:r w:rsidRPr="00907698">
        <w:rPr>
          <w:rFonts w:ascii="Helvetica" w:eastAsia="Times New Roman" w:hAnsi="Helvetica" w:cs="Helvetica"/>
          <w:color w:val="555555"/>
          <w:sz w:val="21"/>
          <w:szCs w:val="21"/>
          <w:lang w:eastAsia="ru-RU"/>
        </w:rPr>
        <w:br/>
        <w:t>12. Филология</w:t>
      </w:r>
      <w:r w:rsidRPr="00907698">
        <w:rPr>
          <w:rFonts w:ascii="Helvetica" w:eastAsia="Times New Roman" w:hAnsi="Helvetica" w:cs="Helvetica"/>
          <w:color w:val="555555"/>
          <w:sz w:val="21"/>
          <w:szCs w:val="21"/>
          <w:lang w:eastAsia="ru-RU"/>
        </w:rPr>
        <w:br/>
        <w:t>13. Философия</w:t>
      </w:r>
      <w:r w:rsidRPr="00907698">
        <w:rPr>
          <w:rFonts w:ascii="Helvetica" w:eastAsia="Times New Roman" w:hAnsi="Helvetica" w:cs="Helvetica"/>
          <w:color w:val="555555"/>
          <w:sz w:val="21"/>
          <w:szCs w:val="21"/>
          <w:lang w:eastAsia="ru-RU"/>
        </w:rPr>
        <w:br/>
        <w:t xml:space="preserve">14. Цифровая </w:t>
      </w:r>
      <w:proofErr w:type="spellStart"/>
      <w:r w:rsidRPr="00907698">
        <w:rPr>
          <w:rFonts w:ascii="Helvetica" w:eastAsia="Times New Roman" w:hAnsi="Helvetica" w:cs="Helvetica"/>
          <w:color w:val="555555"/>
          <w:sz w:val="21"/>
          <w:szCs w:val="21"/>
          <w:lang w:eastAsia="ru-RU"/>
        </w:rPr>
        <w:t>гуманитаристика</w:t>
      </w:r>
      <w:proofErr w:type="spellEnd"/>
      <w:r w:rsidRPr="00907698">
        <w:rPr>
          <w:rFonts w:ascii="Helvetica" w:eastAsia="Times New Roman" w:hAnsi="Helvetica" w:cs="Helvetica"/>
          <w:color w:val="555555"/>
          <w:sz w:val="21"/>
          <w:szCs w:val="21"/>
          <w:lang w:eastAsia="ru-RU"/>
        </w:rPr>
        <w:br/>
        <w:t>15. Экономика</w:t>
      </w:r>
      <w:r w:rsidRPr="00907698">
        <w:rPr>
          <w:rFonts w:ascii="Helvetica" w:eastAsia="Times New Roman" w:hAnsi="Helvetica" w:cs="Helvetica"/>
          <w:color w:val="555555"/>
          <w:sz w:val="21"/>
          <w:szCs w:val="21"/>
          <w:lang w:eastAsia="ru-RU"/>
        </w:rPr>
        <w:br/>
        <w:t>16. Этика и религиоведение</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Фонд определяет для конкретного Университета определенное количество стипендий на каждый учебный год. Распределение стипендий Фонда между студентами различных подразделений Университета (факультетов, институтов, центров и т.п.), курсов и программ обучения (</w:t>
      </w:r>
      <w:proofErr w:type="spellStart"/>
      <w:r w:rsidRPr="00907698">
        <w:rPr>
          <w:rFonts w:ascii="Helvetica" w:eastAsia="Times New Roman" w:hAnsi="Helvetica" w:cs="Helvetica"/>
          <w:color w:val="555555"/>
          <w:sz w:val="21"/>
          <w:szCs w:val="21"/>
          <w:lang w:eastAsia="ru-RU"/>
        </w:rPr>
        <w:t>бакалавриата</w:t>
      </w:r>
      <w:proofErr w:type="spellEnd"/>
      <w:r w:rsidRPr="00907698">
        <w:rPr>
          <w:rFonts w:ascii="Helvetica" w:eastAsia="Times New Roman" w:hAnsi="Helvetica" w:cs="Helvetica"/>
          <w:color w:val="555555"/>
          <w:sz w:val="21"/>
          <w:szCs w:val="21"/>
          <w:lang w:eastAsia="ru-RU"/>
        </w:rPr>
        <w:t xml:space="preserve">, </w:t>
      </w:r>
      <w:proofErr w:type="spellStart"/>
      <w:r w:rsidRPr="00907698">
        <w:rPr>
          <w:rFonts w:ascii="Helvetica" w:eastAsia="Times New Roman" w:hAnsi="Helvetica" w:cs="Helvetica"/>
          <w:color w:val="555555"/>
          <w:sz w:val="21"/>
          <w:szCs w:val="21"/>
          <w:lang w:eastAsia="ru-RU"/>
        </w:rPr>
        <w:t>специалитета</w:t>
      </w:r>
      <w:proofErr w:type="spellEnd"/>
      <w:r w:rsidRPr="00907698">
        <w:rPr>
          <w:rFonts w:ascii="Helvetica" w:eastAsia="Times New Roman" w:hAnsi="Helvetica" w:cs="Helvetica"/>
          <w:color w:val="555555"/>
          <w:sz w:val="21"/>
          <w:szCs w:val="21"/>
          <w:lang w:eastAsia="ru-RU"/>
        </w:rPr>
        <w:t>, магистратуры и аспирантуры) устанавливается Университетом самостоятельно до начала конкурса.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b/>
          <w:bCs/>
          <w:color w:val="555555"/>
          <w:sz w:val="21"/>
          <w:szCs w:val="21"/>
          <w:lang w:eastAsia="ru-RU"/>
        </w:rPr>
        <w:t>Требования к претендентам на получение стипендии Фонда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Претендовать на стипендию Фонда могут граждане Российской Федерации — студенты старше второго курса, при получении текущего диплома бакалавра (4-летнее обучение) или специалиста (5-летнее обучение); студенты 1-го и 2-го годов обучения при получении степени магистра, и аспиранты 1-го года обучения. Претендовать на стипендию могут только студенты </w:t>
      </w:r>
      <w:r w:rsidRPr="00907698">
        <w:rPr>
          <w:rFonts w:ascii="Helvetica" w:eastAsia="Times New Roman" w:hAnsi="Helvetica" w:cs="Helvetica"/>
          <w:b/>
          <w:bCs/>
          <w:color w:val="555555"/>
          <w:sz w:val="21"/>
          <w:szCs w:val="21"/>
          <w:lang w:eastAsia="ru-RU"/>
        </w:rPr>
        <w:t>очной</w:t>
      </w:r>
      <w:r w:rsidRPr="00907698">
        <w:rPr>
          <w:rFonts w:ascii="Helvetica" w:eastAsia="Times New Roman" w:hAnsi="Helvetica" w:cs="Helvetica"/>
          <w:color w:val="555555"/>
          <w:sz w:val="21"/>
          <w:szCs w:val="21"/>
          <w:lang w:eastAsia="ru-RU"/>
        </w:rPr>
        <w:t> формы обучения </w:t>
      </w:r>
      <w:r w:rsidRPr="00907698">
        <w:rPr>
          <w:rFonts w:ascii="Helvetica" w:eastAsia="Times New Roman" w:hAnsi="Helvetica" w:cs="Helvetica"/>
          <w:b/>
          <w:bCs/>
          <w:color w:val="555555"/>
          <w:sz w:val="21"/>
          <w:szCs w:val="21"/>
          <w:lang w:eastAsia="ru-RU"/>
        </w:rPr>
        <w:t>дневных</w:t>
      </w:r>
      <w:r w:rsidRPr="00907698">
        <w:rPr>
          <w:rFonts w:ascii="Helvetica" w:eastAsia="Times New Roman" w:hAnsi="Helvetica" w:cs="Helvetica"/>
          <w:color w:val="555555"/>
          <w:sz w:val="21"/>
          <w:szCs w:val="21"/>
          <w:lang w:eastAsia="ru-RU"/>
        </w:rPr>
        <w:t> отделений Университетов.</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Претенденты на стипендию Фонда — студенты, обучающиеся по образовательным программам </w:t>
      </w:r>
      <w:proofErr w:type="spellStart"/>
      <w:r w:rsidRPr="00907698">
        <w:rPr>
          <w:rFonts w:ascii="Helvetica" w:eastAsia="Times New Roman" w:hAnsi="Helvetica" w:cs="Helvetica"/>
          <w:color w:val="555555"/>
          <w:sz w:val="21"/>
          <w:szCs w:val="21"/>
          <w:lang w:eastAsia="ru-RU"/>
        </w:rPr>
        <w:t>бакалавриата</w:t>
      </w:r>
      <w:proofErr w:type="spellEnd"/>
      <w:r w:rsidRPr="00907698">
        <w:rPr>
          <w:rFonts w:ascii="Helvetica" w:eastAsia="Times New Roman" w:hAnsi="Helvetica" w:cs="Helvetica"/>
          <w:color w:val="555555"/>
          <w:sz w:val="21"/>
          <w:szCs w:val="21"/>
          <w:lang w:eastAsia="ru-RU"/>
        </w:rPr>
        <w:t xml:space="preserve"> и подготовки специалиста — должны продемонстрировать успеваемость на </w:t>
      </w:r>
      <w:r w:rsidRPr="00907698">
        <w:rPr>
          <w:rFonts w:ascii="Helvetica" w:eastAsia="Times New Roman" w:hAnsi="Helvetica" w:cs="Helvetica"/>
          <w:b/>
          <w:bCs/>
          <w:color w:val="555555"/>
          <w:sz w:val="21"/>
          <w:szCs w:val="21"/>
          <w:lang w:eastAsia="ru-RU"/>
        </w:rPr>
        <w:t>хорошо</w:t>
      </w:r>
      <w:r w:rsidRPr="00907698">
        <w:rPr>
          <w:rFonts w:ascii="Helvetica" w:eastAsia="Times New Roman" w:hAnsi="Helvetica" w:cs="Helvetica"/>
          <w:color w:val="555555"/>
          <w:sz w:val="21"/>
          <w:szCs w:val="21"/>
          <w:lang w:eastAsia="ru-RU"/>
        </w:rPr>
        <w:t> и </w:t>
      </w:r>
      <w:r w:rsidRPr="00907698">
        <w:rPr>
          <w:rFonts w:ascii="Helvetica" w:eastAsia="Times New Roman" w:hAnsi="Helvetica" w:cs="Helvetica"/>
          <w:b/>
          <w:bCs/>
          <w:color w:val="555555"/>
          <w:sz w:val="21"/>
          <w:szCs w:val="21"/>
          <w:lang w:eastAsia="ru-RU"/>
        </w:rPr>
        <w:t>отлично</w:t>
      </w:r>
      <w:r w:rsidRPr="00907698">
        <w:rPr>
          <w:rFonts w:ascii="Helvetica" w:eastAsia="Times New Roman" w:hAnsi="Helvetica" w:cs="Helvetica"/>
          <w:color w:val="555555"/>
          <w:sz w:val="21"/>
          <w:szCs w:val="21"/>
          <w:lang w:eastAsia="ru-RU"/>
        </w:rPr>
        <w:t xml:space="preserve"> в течение последних двух следующих друг за другом семестров, что подтверждается копиями соответствующих документов (заверенной выпиской из </w:t>
      </w:r>
      <w:proofErr w:type="spellStart"/>
      <w:r w:rsidRPr="00907698">
        <w:rPr>
          <w:rFonts w:ascii="Helvetica" w:eastAsia="Times New Roman" w:hAnsi="Helvetica" w:cs="Helvetica"/>
          <w:color w:val="555555"/>
          <w:sz w:val="21"/>
          <w:szCs w:val="21"/>
          <w:lang w:eastAsia="ru-RU"/>
        </w:rPr>
        <w:t>зачетно</w:t>
      </w:r>
      <w:proofErr w:type="spellEnd"/>
      <w:r w:rsidRPr="00907698">
        <w:rPr>
          <w:rFonts w:ascii="Helvetica" w:eastAsia="Times New Roman" w:hAnsi="Helvetica" w:cs="Helvetica"/>
          <w:color w:val="555555"/>
          <w:sz w:val="21"/>
          <w:szCs w:val="21"/>
          <w:lang w:eastAsia="ru-RU"/>
        </w:rPr>
        <w:t>-экзаменационной ведомости или копией зачетной книжки за последние два семестра).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Все претенденты на получение стипендии Фонда должны продемонстрировать активное ведение научной работы в рамках выбранного научного направления, участвовать в научной и практической деятельности кафедр своего Университета, принимать активное участие в </w:t>
      </w:r>
      <w:r w:rsidRPr="00907698">
        <w:rPr>
          <w:rFonts w:ascii="Helvetica" w:eastAsia="Times New Roman" w:hAnsi="Helvetica" w:cs="Helvetica"/>
          <w:color w:val="555555"/>
          <w:sz w:val="21"/>
          <w:szCs w:val="21"/>
          <w:lang w:eastAsia="ru-RU"/>
        </w:rPr>
        <w:lastRenderedPageBreak/>
        <w:t>общественной жизни факультета и Университета. Приветствуется наличие научных публикаций в научных журналах, студенческих сборниках или других специальных научных изданиях.</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Преимущество в получении стипендии будут иметь претенденты, обучающиеся на бюджетной основе.</w:t>
      </w:r>
      <w:r w:rsidRPr="00907698">
        <w:rPr>
          <w:rFonts w:ascii="Helvetica" w:eastAsia="Times New Roman" w:hAnsi="Helvetica" w:cs="Helvetica"/>
          <w:color w:val="555555"/>
          <w:sz w:val="21"/>
          <w:szCs w:val="21"/>
          <w:lang w:eastAsia="ru-RU"/>
        </w:rPr>
        <w:br/>
        <w:t>Назначение стипендии Фонда не отменяет право студента на получение государственной, в том числе и повышенной, стипендии в обычном порядке, а также иной именной стипендии, если она не предоставляется коммерческими организациями. Если студент на момент начала Конкурса знает, что будет получать такую стипендию в 2018-2019 учебном году, то он не имеет права участвовать в Конкурсе.</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Если студент, </w:t>
      </w:r>
      <w:proofErr w:type="gramStart"/>
      <w:r w:rsidRPr="00907698">
        <w:rPr>
          <w:rFonts w:ascii="Helvetica" w:eastAsia="Times New Roman" w:hAnsi="Helvetica" w:cs="Helvetica"/>
          <w:color w:val="555555"/>
          <w:sz w:val="21"/>
          <w:szCs w:val="21"/>
          <w:lang w:eastAsia="ru-RU"/>
        </w:rPr>
        <w:t>уже</w:t>
      </w:r>
      <w:proofErr w:type="gramEnd"/>
      <w:r w:rsidRPr="00907698">
        <w:rPr>
          <w:rFonts w:ascii="Helvetica" w:eastAsia="Times New Roman" w:hAnsi="Helvetica" w:cs="Helvetica"/>
          <w:color w:val="555555"/>
          <w:sz w:val="21"/>
          <w:szCs w:val="21"/>
          <w:lang w:eastAsia="ru-RU"/>
        </w:rPr>
        <w:t xml:space="preserve"> будучи стипендиатом Фонда, участвует в конкурсе на получение именной стипендии коммерческой организации, то после объявления результатов конкурса студент должен выбрать для получения либо стипендию Фонда, либо именную стипендию коммерческой организации. О своем решении студент обязан сообщить координатору Фонда в своем университете.</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Студент, который является родственником (как определено ниже) любого члена администрации, преподавательского состава или Ученого Совета Университета, должен указать свои родственные связи в заявке на Конкурс. Фонд оставляет за собой право отказать в стипендии такому претенденту после рассмотрения заявки экспертами Конкурса. Под определение </w:t>
      </w:r>
      <w:r w:rsidRPr="00907698">
        <w:rPr>
          <w:rFonts w:ascii="Helvetica" w:eastAsia="Times New Roman" w:hAnsi="Helvetica" w:cs="Helvetica"/>
          <w:b/>
          <w:bCs/>
          <w:color w:val="555555"/>
          <w:sz w:val="21"/>
          <w:szCs w:val="21"/>
          <w:lang w:eastAsia="ru-RU"/>
        </w:rPr>
        <w:t>родственник</w:t>
      </w:r>
      <w:r w:rsidR="005A6157" w:rsidRPr="005A6157">
        <w:rPr>
          <w:rFonts w:ascii="Helvetica" w:eastAsia="Times New Roman" w:hAnsi="Helvetica" w:cs="Helvetica"/>
          <w:b/>
          <w:bCs/>
          <w:color w:val="555555"/>
          <w:sz w:val="21"/>
          <w:szCs w:val="21"/>
          <w:lang w:eastAsia="ru-RU"/>
        </w:rPr>
        <w:t xml:space="preserve"> </w:t>
      </w:r>
      <w:r w:rsidRPr="00907698">
        <w:rPr>
          <w:rFonts w:ascii="Helvetica" w:eastAsia="Times New Roman" w:hAnsi="Helvetica" w:cs="Helvetica"/>
          <w:color w:val="555555"/>
          <w:sz w:val="21"/>
          <w:szCs w:val="21"/>
          <w:lang w:eastAsia="ru-RU"/>
        </w:rPr>
        <w:t>попадает: супруг/а, родитель, ребенок, брат, сестра, дядя, тетя, племянник/</w:t>
      </w:r>
      <w:proofErr w:type="spellStart"/>
      <w:r w:rsidRPr="00907698">
        <w:rPr>
          <w:rFonts w:ascii="Helvetica" w:eastAsia="Times New Roman" w:hAnsi="Helvetica" w:cs="Helvetica"/>
          <w:color w:val="555555"/>
          <w:sz w:val="21"/>
          <w:szCs w:val="21"/>
          <w:lang w:eastAsia="ru-RU"/>
        </w:rPr>
        <w:t>ца</w:t>
      </w:r>
      <w:proofErr w:type="spellEnd"/>
      <w:r w:rsidRPr="00907698">
        <w:rPr>
          <w:rFonts w:ascii="Helvetica" w:eastAsia="Times New Roman" w:hAnsi="Helvetica" w:cs="Helvetica"/>
          <w:color w:val="555555"/>
          <w:sz w:val="21"/>
          <w:szCs w:val="21"/>
          <w:lang w:eastAsia="ru-RU"/>
        </w:rPr>
        <w:t>, двоюродный брат/сестра, а также следующие родственники со стороны супруг</w:t>
      </w:r>
      <w:proofErr w:type="gramStart"/>
      <w:r w:rsidRPr="00907698">
        <w:rPr>
          <w:rFonts w:ascii="Helvetica" w:eastAsia="Times New Roman" w:hAnsi="Helvetica" w:cs="Helvetica"/>
          <w:color w:val="555555"/>
          <w:sz w:val="21"/>
          <w:szCs w:val="21"/>
          <w:lang w:eastAsia="ru-RU"/>
        </w:rPr>
        <w:t>а(</w:t>
      </w:r>
      <w:proofErr w:type="gramEnd"/>
      <w:r w:rsidRPr="00907698">
        <w:rPr>
          <w:rFonts w:ascii="Helvetica" w:eastAsia="Times New Roman" w:hAnsi="Helvetica" w:cs="Helvetica"/>
          <w:color w:val="555555"/>
          <w:sz w:val="21"/>
          <w:szCs w:val="21"/>
          <w:lang w:eastAsia="ru-RU"/>
        </w:rPr>
        <w:t>-и): мать, отец, сестра, брат, сын или дочь.</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Конкурс на получение стипендии Фонда проводится ежегодно. Студент, уже </w:t>
      </w:r>
      <w:proofErr w:type="gramStart"/>
      <w:r w:rsidRPr="00907698">
        <w:rPr>
          <w:rFonts w:ascii="Helvetica" w:eastAsia="Times New Roman" w:hAnsi="Helvetica" w:cs="Helvetica"/>
          <w:color w:val="555555"/>
          <w:sz w:val="21"/>
          <w:szCs w:val="21"/>
          <w:lang w:eastAsia="ru-RU"/>
        </w:rPr>
        <w:t>получавший</w:t>
      </w:r>
      <w:proofErr w:type="gramEnd"/>
      <w:r w:rsidRPr="00907698">
        <w:rPr>
          <w:rFonts w:ascii="Helvetica" w:eastAsia="Times New Roman" w:hAnsi="Helvetica" w:cs="Helvetica"/>
          <w:color w:val="555555"/>
          <w:sz w:val="21"/>
          <w:szCs w:val="21"/>
          <w:lang w:eastAsia="ru-RU"/>
        </w:rPr>
        <w:t xml:space="preserve"> ранее стипендию Фонда, может участвовать в новом конкурсе на общих основаниях.</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b/>
          <w:bCs/>
          <w:color w:val="555555"/>
          <w:sz w:val="21"/>
          <w:szCs w:val="21"/>
          <w:lang w:eastAsia="ru-RU"/>
        </w:rPr>
        <w:t>Оформление заявок на Конкурс</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Подача заявок на Конкурс осуществляется претендентами через Интернет-систему DAAS — </w:t>
      </w:r>
      <w:proofErr w:type="spellStart"/>
      <w:r w:rsidRPr="00907698">
        <w:rPr>
          <w:rFonts w:ascii="Helvetica" w:eastAsia="Times New Roman" w:hAnsi="Helvetica" w:cs="Helvetica"/>
          <w:color w:val="555555"/>
          <w:sz w:val="21"/>
          <w:szCs w:val="21"/>
          <w:lang w:eastAsia="ru-RU"/>
        </w:rPr>
        <w:t>Distributed</w:t>
      </w:r>
      <w:proofErr w:type="spellEnd"/>
      <w:r w:rsidRPr="00907698">
        <w:rPr>
          <w:rFonts w:ascii="Helvetica" w:eastAsia="Times New Roman" w:hAnsi="Helvetica" w:cs="Helvetica"/>
          <w:color w:val="555555"/>
          <w:sz w:val="21"/>
          <w:szCs w:val="21"/>
          <w:lang w:eastAsia="ru-RU"/>
        </w:rPr>
        <w:t xml:space="preserve"> </w:t>
      </w:r>
      <w:proofErr w:type="spellStart"/>
      <w:r w:rsidRPr="00907698">
        <w:rPr>
          <w:rFonts w:ascii="Helvetica" w:eastAsia="Times New Roman" w:hAnsi="Helvetica" w:cs="Helvetica"/>
          <w:color w:val="555555"/>
          <w:sz w:val="21"/>
          <w:szCs w:val="21"/>
          <w:lang w:eastAsia="ru-RU"/>
        </w:rPr>
        <w:t>Application</w:t>
      </w:r>
      <w:proofErr w:type="spellEnd"/>
      <w:r w:rsidRPr="00907698">
        <w:rPr>
          <w:rFonts w:ascii="Helvetica" w:eastAsia="Times New Roman" w:hAnsi="Helvetica" w:cs="Helvetica"/>
          <w:color w:val="555555"/>
          <w:sz w:val="21"/>
          <w:szCs w:val="21"/>
          <w:lang w:eastAsia="ru-RU"/>
        </w:rPr>
        <w:t xml:space="preserve"> </w:t>
      </w:r>
      <w:proofErr w:type="spellStart"/>
      <w:r w:rsidRPr="00907698">
        <w:rPr>
          <w:rFonts w:ascii="Helvetica" w:eastAsia="Times New Roman" w:hAnsi="Helvetica" w:cs="Helvetica"/>
          <w:color w:val="555555"/>
          <w:sz w:val="21"/>
          <w:szCs w:val="21"/>
          <w:lang w:eastAsia="ru-RU"/>
        </w:rPr>
        <w:t>Approval</w:t>
      </w:r>
      <w:proofErr w:type="spellEnd"/>
      <w:r w:rsidRPr="00907698">
        <w:rPr>
          <w:rFonts w:ascii="Helvetica" w:eastAsia="Times New Roman" w:hAnsi="Helvetica" w:cs="Helvetica"/>
          <w:color w:val="555555"/>
          <w:sz w:val="21"/>
          <w:szCs w:val="21"/>
          <w:lang w:eastAsia="ru-RU"/>
        </w:rPr>
        <w:t xml:space="preserve"> </w:t>
      </w:r>
      <w:proofErr w:type="spellStart"/>
      <w:r w:rsidRPr="00907698">
        <w:rPr>
          <w:rFonts w:ascii="Helvetica" w:eastAsia="Times New Roman" w:hAnsi="Helvetica" w:cs="Helvetica"/>
          <w:color w:val="555555"/>
          <w:sz w:val="21"/>
          <w:szCs w:val="21"/>
          <w:lang w:eastAsia="ru-RU"/>
        </w:rPr>
        <w:t>System</w:t>
      </w:r>
      <w:proofErr w:type="spellEnd"/>
      <w:r w:rsidRPr="00907698">
        <w:rPr>
          <w:rFonts w:ascii="Helvetica" w:eastAsia="Times New Roman" w:hAnsi="Helvetica" w:cs="Helvetica"/>
          <w:color w:val="555555"/>
          <w:sz w:val="21"/>
          <w:szCs w:val="21"/>
          <w:lang w:eastAsia="ru-RU"/>
        </w:rPr>
        <w:t xml:space="preserve"> (Распределенная система обработки заявок), которая была специально разработана Фондом для проведения Конкурса. Фонд предоставляет доступ Университетам к системе DAAS на бесплатной основе. Всю техническую поддержку функционирования системы Фонд осуществляет самостоятельно.</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proofErr w:type="gramStart"/>
      <w:r w:rsidRPr="00907698">
        <w:rPr>
          <w:rFonts w:ascii="Helvetica" w:eastAsia="Times New Roman" w:hAnsi="Helvetica" w:cs="Helvetica"/>
          <w:color w:val="555555"/>
          <w:sz w:val="21"/>
          <w:szCs w:val="21"/>
          <w:lang w:eastAsia="ru-RU"/>
        </w:rPr>
        <w:t>Для проведения Конкурса Фонд предоставляет специальную форму заявки на участие в Конкурсе, которая отражает следующие характеристики претендента:</w:t>
      </w:r>
      <w:r w:rsidRPr="00907698">
        <w:rPr>
          <w:rFonts w:ascii="Helvetica" w:eastAsia="Times New Roman" w:hAnsi="Helvetica" w:cs="Helvetica"/>
          <w:color w:val="555555"/>
          <w:sz w:val="21"/>
          <w:szCs w:val="21"/>
          <w:lang w:eastAsia="ru-RU"/>
        </w:rPr>
        <w:br/>
        <w:t>• успеваемость,</w:t>
      </w:r>
      <w:r w:rsidRPr="00907698">
        <w:rPr>
          <w:rFonts w:ascii="Helvetica" w:eastAsia="Times New Roman" w:hAnsi="Helvetica" w:cs="Helvetica"/>
          <w:color w:val="555555"/>
          <w:sz w:val="21"/>
          <w:szCs w:val="21"/>
          <w:lang w:eastAsia="ru-RU"/>
        </w:rPr>
        <w:br/>
        <w:t xml:space="preserve">• профессиональную </w:t>
      </w:r>
      <w:proofErr w:type="spellStart"/>
      <w:r w:rsidRPr="00907698">
        <w:rPr>
          <w:rFonts w:ascii="Helvetica" w:eastAsia="Times New Roman" w:hAnsi="Helvetica" w:cs="Helvetica"/>
          <w:color w:val="555555"/>
          <w:sz w:val="21"/>
          <w:szCs w:val="21"/>
          <w:lang w:eastAsia="ru-RU"/>
        </w:rPr>
        <w:t>мотивированность</w:t>
      </w:r>
      <w:proofErr w:type="spellEnd"/>
      <w:r w:rsidRPr="00907698">
        <w:rPr>
          <w:rFonts w:ascii="Helvetica" w:eastAsia="Times New Roman" w:hAnsi="Helvetica" w:cs="Helvetica"/>
          <w:color w:val="555555"/>
          <w:sz w:val="21"/>
          <w:szCs w:val="21"/>
          <w:lang w:eastAsia="ru-RU"/>
        </w:rPr>
        <w:t xml:space="preserve"> претендента,</w:t>
      </w:r>
      <w:r w:rsidRPr="00907698">
        <w:rPr>
          <w:rFonts w:ascii="Helvetica" w:eastAsia="Times New Roman" w:hAnsi="Helvetica" w:cs="Helvetica"/>
          <w:color w:val="555555"/>
          <w:sz w:val="21"/>
          <w:szCs w:val="21"/>
          <w:lang w:eastAsia="ru-RU"/>
        </w:rPr>
        <w:br/>
        <w:t>• степень научной подготовки и научный потенциал претендента,</w:t>
      </w:r>
      <w:r w:rsidRPr="00907698">
        <w:rPr>
          <w:rFonts w:ascii="Helvetica" w:eastAsia="Times New Roman" w:hAnsi="Helvetica" w:cs="Helvetica"/>
          <w:color w:val="555555"/>
          <w:sz w:val="21"/>
          <w:szCs w:val="21"/>
          <w:lang w:eastAsia="ru-RU"/>
        </w:rPr>
        <w:br/>
        <w:t>• наличие научных публикаций,</w:t>
      </w:r>
      <w:r w:rsidRPr="00907698">
        <w:rPr>
          <w:rFonts w:ascii="Helvetica" w:eastAsia="Times New Roman" w:hAnsi="Helvetica" w:cs="Helvetica"/>
          <w:color w:val="555555"/>
          <w:sz w:val="21"/>
          <w:szCs w:val="21"/>
          <w:lang w:eastAsia="ru-RU"/>
        </w:rPr>
        <w:br/>
        <w:t>• участие в научно-исследовательских проектах,</w:t>
      </w:r>
      <w:r w:rsidRPr="00907698">
        <w:rPr>
          <w:rFonts w:ascii="Helvetica" w:eastAsia="Times New Roman" w:hAnsi="Helvetica" w:cs="Helvetica"/>
          <w:color w:val="555555"/>
          <w:sz w:val="21"/>
          <w:szCs w:val="21"/>
          <w:lang w:eastAsia="ru-RU"/>
        </w:rPr>
        <w:br/>
        <w:t>• участие в образовательных, культурных, социальных и др. проектах, реализуемых в Университете или за его пределами,</w:t>
      </w:r>
      <w:r w:rsidRPr="00907698">
        <w:rPr>
          <w:rFonts w:ascii="Helvetica" w:eastAsia="Times New Roman" w:hAnsi="Helvetica" w:cs="Helvetica"/>
          <w:color w:val="555555"/>
          <w:sz w:val="21"/>
          <w:szCs w:val="21"/>
          <w:lang w:eastAsia="ru-RU"/>
        </w:rPr>
        <w:br/>
        <w:t>• наличие призов вузовских, областных, региональных, всероссийских, международных олимпиад, конкурсов,</w:t>
      </w:r>
      <w:r w:rsidRPr="00907698">
        <w:rPr>
          <w:rFonts w:ascii="Helvetica" w:eastAsia="Times New Roman" w:hAnsi="Helvetica" w:cs="Helvetica"/>
          <w:color w:val="555555"/>
          <w:sz w:val="21"/>
          <w:szCs w:val="21"/>
          <w:lang w:eastAsia="ru-RU"/>
        </w:rPr>
        <w:br/>
        <w:t>• участие</w:t>
      </w:r>
      <w:proofErr w:type="gramEnd"/>
      <w:r w:rsidRPr="00907698">
        <w:rPr>
          <w:rFonts w:ascii="Helvetica" w:eastAsia="Times New Roman" w:hAnsi="Helvetica" w:cs="Helvetica"/>
          <w:color w:val="555555"/>
          <w:sz w:val="21"/>
          <w:szCs w:val="21"/>
          <w:lang w:eastAsia="ru-RU"/>
        </w:rPr>
        <w:t xml:space="preserve"> в общественной жизни Университета.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Фонд имеет право использовать в своих материалах (исследованиях) данные претендентов из заявок Конкурса (кроме ФИО, адресов и номеров телефонов), а также любую информацию о проведении и результатах Конкурса, включая финансовые условия проведения Конкурса.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Студент не может заочно принимать участие в Конкурсе (находясь на стажировке, в академическом отпуске и т.д.) — на момент оформления и подачи заявки он должен проходить обучение в данном Университете.</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Допускается работа стипендиата по специальности (для 3-го курса </w:t>
      </w:r>
      <w:proofErr w:type="spellStart"/>
      <w:r w:rsidRPr="00907698">
        <w:rPr>
          <w:rFonts w:ascii="Helvetica" w:eastAsia="Times New Roman" w:hAnsi="Helvetica" w:cs="Helvetica"/>
          <w:color w:val="555555"/>
          <w:sz w:val="21"/>
          <w:szCs w:val="21"/>
          <w:lang w:eastAsia="ru-RU"/>
        </w:rPr>
        <w:t>бакалавриата</w:t>
      </w:r>
      <w:proofErr w:type="spellEnd"/>
      <w:r w:rsidRPr="00907698">
        <w:rPr>
          <w:rFonts w:ascii="Helvetica" w:eastAsia="Times New Roman" w:hAnsi="Helvetica" w:cs="Helvetica"/>
          <w:color w:val="555555"/>
          <w:sz w:val="21"/>
          <w:szCs w:val="21"/>
          <w:lang w:eastAsia="ru-RU"/>
        </w:rPr>
        <w:t xml:space="preserve">, 3-го и 4-го курса </w:t>
      </w:r>
      <w:proofErr w:type="spellStart"/>
      <w:r w:rsidRPr="00907698">
        <w:rPr>
          <w:rFonts w:ascii="Helvetica" w:eastAsia="Times New Roman" w:hAnsi="Helvetica" w:cs="Helvetica"/>
          <w:color w:val="555555"/>
          <w:sz w:val="21"/>
          <w:szCs w:val="21"/>
          <w:lang w:eastAsia="ru-RU"/>
        </w:rPr>
        <w:t>специалитета</w:t>
      </w:r>
      <w:proofErr w:type="spellEnd"/>
      <w:r w:rsidRPr="00907698">
        <w:rPr>
          <w:rFonts w:ascii="Helvetica" w:eastAsia="Times New Roman" w:hAnsi="Helvetica" w:cs="Helvetica"/>
          <w:color w:val="555555"/>
          <w:sz w:val="21"/>
          <w:szCs w:val="21"/>
          <w:lang w:eastAsia="ru-RU"/>
        </w:rPr>
        <w:t xml:space="preserve"> – не более 5 часов в неделю). Студенты, в том числе и магистранты, занимающиеся трудовой деятельностью не по специальности более 5 часов в неделю в течение учебного года, не допускаются к участию в Конкурсе.</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b/>
          <w:bCs/>
          <w:color w:val="555555"/>
          <w:sz w:val="21"/>
          <w:szCs w:val="21"/>
          <w:lang w:eastAsia="ru-RU"/>
        </w:rPr>
        <w:t>Процедура и формат проведения конкурса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lastRenderedPageBreak/>
        <w:t>Конкурс проводится в два этапа. Первый этап Конкурса проводится Университетом. Второй этап Конкурса проводится Представительством Фонда в Москве. Сроки проведения Конкурса утверждаются Фондом ежегодно.</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b/>
          <w:bCs/>
          <w:color w:val="555555"/>
          <w:sz w:val="21"/>
          <w:szCs w:val="21"/>
          <w:lang w:eastAsia="ru-RU"/>
        </w:rPr>
        <w:t>Первый этап Конкурса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Претенденты в установленный срок подают заявки на Конкурс в системе DAAS, заполняя специальную электронную форму. На момент открытия и далее во время редактирования заявка имеет статус </w:t>
      </w:r>
      <w:r w:rsidRPr="00907698">
        <w:rPr>
          <w:rFonts w:ascii="Helvetica" w:eastAsia="Times New Roman" w:hAnsi="Helvetica" w:cs="Helvetica"/>
          <w:b/>
          <w:bCs/>
          <w:color w:val="555555"/>
          <w:sz w:val="21"/>
          <w:szCs w:val="21"/>
          <w:lang w:eastAsia="ru-RU"/>
        </w:rPr>
        <w:t>Новая</w:t>
      </w:r>
      <w:r w:rsidRPr="00907698">
        <w:rPr>
          <w:rFonts w:ascii="Helvetica" w:eastAsia="Times New Roman" w:hAnsi="Helvetica" w:cs="Helvetica"/>
          <w:color w:val="555555"/>
          <w:sz w:val="21"/>
          <w:szCs w:val="21"/>
          <w:lang w:eastAsia="ru-RU"/>
        </w:rPr>
        <w:t>.</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Когда претенденты закончили заполнение заявок, они подтверждают окончание редактирования, выполняя процедуру закрытия заявок. Заявка получает статус </w:t>
      </w:r>
      <w:proofErr w:type="gramStart"/>
      <w:r w:rsidRPr="00907698">
        <w:rPr>
          <w:rFonts w:ascii="Helvetica" w:eastAsia="Times New Roman" w:hAnsi="Helvetica" w:cs="Helvetica"/>
          <w:b/>
          <w:bCs/>
          <w:color w:val="555555"/>
          <w:sz w:val="21"/>
          <w:szCs w:val="21"/>
          <w:lang w:eastAsia="ru-RU"/>
        </w:rPr>
        <w:t>Закрытая</w:t>
      </w:r>
      <w:proofErr w:type="gramEnd"/>
      <w:r w:rsidRPr="00907698">
        <w:rPr>
          <w:rFonts w:ascii="Helvetica" w:eastAsia="Times New Roman" w:hAnsi="Helvetica" w:cs="Helvetica"/>
          <w:color w:val="555555"/>
          <w:sz w:val="21"/>
          <w:szCs w:val="21"/>
          <w:lang w:eastAsia="ru-RU"/>
        </w:rPr>
        <w:t>.</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Координатор Фонда в каждом Университете подтверждает правильность оформления закрытых заявок и достоверность представленной в них информации. После подтверждения заявка имеет статус </w:t>
      </w:r>
      <w:r w:rsidRPr="00907698">
        <w:rPr>
          <w:rFonts w:ascii="Helvetica" w:eastAsia="Times New Roman" w:hAnsi="Helvetica" w:cs="Helvetica"/>
          <w:b/>
          <w:bCs/>
          <w:color w:val="555555"/>
          <w:sz w:val="21"/>
          <w:szCs w:val="21"/>
          <w:lang w:eastAsia="ru-RU"/>
        </w:rPr>
        <w:t>Подтвержденная</w:t>
      </w:r>
      <w:r w:rsidRPr="00907698">
        <w:rPr>
          <w:rFonts w:ascii="Helvetica" w:eastAsia="Times New Roman" w:hAnsi="Helvetica" w:cs="Helvetica"/>
          <w:color w:val="555555"/>
          <w:sz w:val="21"/>
          <w:szCs w:val="21"/>
          <w:lang w:eastAsia="ru-RU"/>
        </w:rPr>
        <w:t>. Неправильно оформленные заявки и заявки, содержащие недостоверную информацию, не подтверждаются координатором и не допускаются к участию в Конкурсе, их статус остается без изменений – </w:t>
      </w:r>
      <w:proofErr w:type="gramStart"/>
      <w:r w:rsidRPr="00907698">
        <w:rPr>
          <w:rFonts w:ascii="Helvetica" w:eastAsia="Times New Roman" w:hAnsi="Helvetica" w:cs="Helvetica"/>
          <w:b/>
          <w:bCs/>
          <w:color w:val="555555"/>
          <w:sz w:val="21"/>
          <w:szCs w:val="21"/>
          <w:lang w:eastAsia="ru-RU"/>
        </w:rPr>
        <w:t>Закрытая</w:t>
      </w:r>
      <w:proofErr w:type="gramEnd"/>
      <w:r w:rsidRPr="00907698">
        <w:rPr>
          <w:rFonts w:ascii="Helvetica" w:eastAsia="Times New Roman" w:hAnsi="Helvetica" w:cs="Helvetica"/>
          <w:color w:val="555555"/>
          <w:sz w:val="21"/>
          <w:szCs w:val="21"/>
          <w:lang w:eastAsia="ru-RU"/>
        </w:rPr>
        <w:t>.</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Эксперты Первого этапа оценивают заявки, имеющие статус </w:t>
      </w:r>
      <w:proofErr w:type="gramStart"/>
      <w:r w:rsidRPr="00907698">
        <w:rPr>
          <w:rFonts w:ascii="Helvetica" w:eastAsia="Times New Roman" w:hAnsi="Helvetica" w:cs="Helvetica"/>
          <w:b/>
          <w:bCs/>
          <w:color w:val="555555"/>
          <w:sz w:val="21"/>
          <w:szCs w:val="21"/>
          <w:lang w:eastAsia="ru-RU"/>
        </w:rPr>
        <w:t>Подтвержденная</w:t>
      </w:r>
      <w:proofErr w:type="gramEnd"/>
      <w:r w:rsidRPr="00907698">
        <w:rPr>
          <w:rFonts w:ascii="Helvetica" w:eastAsia="Times New Roman" w:hAnsi="Helvetica" w:cs="Helvetica"/>
          <w:color w:val="555555"/>
          <w:sz w:val="21"/>
          <w:szCs w:val="21"/>
          <w:lang w:eastAsia="ru-RU"/>
        </w:rPr>
        <w:t>, по пятибалльной шкале в системе DAAS. Экспертами могут выступать представители профессорско-преподавательского состава Университета, а также любые приглашенные Университетом эксперты. Кроме того, координаторы Фонда могут организовывать перекрестную экспертизу заявок.</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После анализа экспертных оценок и комментариев координатор Фонда формирует предварительный список финалистов Первого этапа Конкурса.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Ученый Совет Университета рассматривает результаты проведенной экспертизы – предварительный список претендентов – и утверждает окончательный список финалистов. После принятия решения Ученого Совета, координатор Фонда отмечает выбранные Ученым Советом заявки статусом </w:t>
      </w:r>
      <w:r w:rsidRPr="00907698">
        <w:rPr>
          <w:rFonts w:ascii="Helvetica" w:eastAsia="Times New Roman" w:hAnsi="Helvetica" w:cs="Helvetica"/>
          <w:b/>
          <w:bCs/>
          <w:color w:val="555555"/>
          <w:sz w:val="21"/>
          <w:szCs w:val="21"/>
          <w:lang w:eastAsia="ru-RU"/>
        </w:rPr>
        <w:t>Финалист</w:t>
      </w:r>
      <w:r w:rsidRPr="00907698">
        <w:rPr>
          <w:rFonts w:ascii="Helvetica" w:eastAsia="Times New Roman" w:hAnsi="Helvetica" w:cs="Helvetica"/>
          <w:color w:val="555555"/>
          <w:sz w:val="21"/>
          <w:szCs w:val="21"/>
          <w:lang w:eastAsia="ru-RU"/>
        </w:rPr>
        <w:t> в системе DAAS. Количество заявок на стипендию Фонда, которое готовит Университет для Второго этапа Конкурса, должно не менее чем на 10% превышать выделенный на данный учебный год Университету лимит стипендий Фонда, утвержденный в рамках Договора Фонда с Университетом.</w:t>
      </w:r>
      <w:r w:rsidRPr="00907698">
        <w:rPr>
          <w:rFonts w:ascii="Helvetica" w:eastAsia="Times New Roman" w:hAnsi="Helvetica" w:cs="Helvetica"/>
          <w:color w:val="555555"/>
          <w:sz w:val="21"/>
          <w:szCs w:val="21"/>
          <w:lang w:eastAsia="ru-RU"/>
        </w:rPr>
        <w:br/>
        <w:t>Координатор передает выписку решения Ученого Совета, включающую список финалистов Первого этапа, в Представительство Фонда в г. Москве.</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Заявки со статусом </w:t>
      </w:r>
      <w:r w:rsidRPr="00907698">
        <w:rPr>
          <w:rFonts w:ascii="Helvetica" w:eastAsia="Times New Roman" w:hAnsi="Helvetica" w:cs="Helvetica"/>
          <w:b/>
          <w:bCs/>
          <w:color w:val="555555"/>
          <w:sz w:val="21"/>
          <w:szCs w:val="21"/>
          <w:lang w:eastAsia="ru-RU"/>
        </w:rPr>
        <w:t>Финалист</w:t>
      </w:r>
      <w:r w:rsidRPr="00907698">
        <w:rPr>
          <w:rFonts w:ascii="Helvetica" w:eastAsia="Times New Roman" w:hAnsi="Helvetica" w:cs="Helvetica"/>
          <w:color w:val="555555"/>
          <w:sz w:val="21"/>
          <w:szCs w:val="21"/>
          <w:lang w:eastAsia="ru-RU"/>
        </w:rPr>
        <w:t> становятся доступными для оценки экспертами Второго этапа Конкурса.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Промежуточные сроки Первого этапа Конкурса – начало подачи заявок, завершение подачи заявок, закрытие заявок, подтверждение заявок, проведение экспертизы заявок, определение финалистов Первого этапа Конкурса – могут быть скорректированы для каждого Университета в соответствии с графиком учебного плана и датой проведения Ученого Совета.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b/>
          <w:bCs/>
          <w:color w:val="555555"/>
          <w:sz w:val="21"/>
          <w:szCs w:val="21"/>
          <w:lang w:eastAsia="ru-RU"/>
        </w:rPr>
        <w:t>Второй этап Конкурса</w:t>
      </w:r>
      <w:r w:rsidRPr="00907698">
        <w:rPr>
          <w:rFonts w:ascii="Helvetica" w:eastAsia="Times New Roman" w:hAnsi="Helvetica" w:cs="Helvetica"/>
          <w:color w:val="555555"/>
          <w:sz w:val="21"/>
          <w:szCs w:val="21"/>
          <w:lang w:eastAsia="ru-RU"/>
        </w:rPr>
        <w:br/>
        <w:t>Второй этап Конкурса проводится Представительством Фонда в Москве. Представительство предоставляет доступ к заявкам финалистов Первого этапа Конкурса независимым экспертам Конкурса — российским и зарубежным специалистам в области гуманитарных и социально-экономических наук.</w:t>
      </w:r>
      <w:r w:rsidRPr="00907698">
        <w:rPr>
          <w:rFonts w:ascii="Helvetica" w:eastAsia="Times New Roman" w:hAnsi="Helvetica" w:cs="Helvetica"/>
          <w:color w:val="555555"/>
          <w:sz w:val="21"/>
          <w:szCs w:val="21"/>
          <w:lang w:eastAsia="ru-RU"/>
        </w:rPr>
        <w:br/>
        <w:t>При проведении 2-го этапа конкурса для студентов эксперты руководствуются следующими категориями оценок:</w:t>
      </w:r>
      <w:r w:rsidRPr="00907698">
        <w:rPr>
          <w:rFonts w:ascii="Helvetica" w:eastAsia="Times New Roman" w:hAnsi="Helvetica" w:cs="Helvetica"/>
          <w:color w:val="555555"/>
          <w:sz w:val="21"/>
          <w:szCs w:val="21"/>
          <w:lang w:eastAsia="ru-RU"/>
        </w:rPr>
        <w:br/>
        <w:t>5 – Определенно да, следует предоставить стипендию,</w:t>
      </w:r>
      <w:r w:rsidRPr="00907698">
        <w:rPr>
          <w:rFonts w:ascii="Helvetica" w:eastAsia="Times New Roman" w:hAnsi="Helvetica" w:cs="Helvetica"/>
          <w:color w:val="555555"/>
          <w:sz w:val="21"/>
          <w:szCs w:val="21"/>
          <w:lang w:eastAsia="ru-RU"/>
        </w:rPr>
        <w:br/>
        <w:t>4 – Скорее да, чем нет</w:t>
      </w:r>
      <w:r w:rsidRPr="00907698">
        <w:rPr>
          <w:rFonts w:ascii="Helvetica" w:eastAsia="Times New Roman" w:hAnsi="Helvetica" w:cs="Helvetica"/>
          <w:color w:val="555555"/>
          <w:sz w:val="21"/>
          <w:szCs w:val="21"/>
          <w:lang w:eastAsia="ru-RU"/>
        </w:rPr>
        <w:br/>
        <w:t>3 – И да, и нет</w:t>
      </w:r>
      <w:r w:rsidRPr="00907698">
        <w:rPr>
          <w:rFonts w:ascii="Helvetica" w:eastAsia="Times New Roman" w:hAnsi="Helvetica" w:cs="Helvetica"/>
          <w:color w:val="555555"/>
          <w:sz w:val="21"/>
          <w:szCs w:val="21"/>
          <w:lang w:eastAsia="ru-RU"/>
        </w:rPr>
        <w:br/>
        <w:t>2 – Скорее нет, чем да</w:t>
      </w:r>
      <w:r w:rsidRPr="00907698">
        <w:rPr>
          <w:rFonts w:ascii="Helvetica" w:eastAsia="Times New Roman" w:hAnsi="Helvetica" w:cs="Helvetica"/>
          <w:color w:val="555555"/>
          <w:sz w:val="21"/>
          <w:szCs w:val="21"/>
          <w:lang w:eastAsia="ru-RU"/>
        </w:rPr>
        <w:br/>
        <w:t>1 – Определенно нет.</w:t>
      </w:r>
      <w:r w:rsidRPr="00907698">
        <w:rPr>
          <w:rFonts w:ascii="Helvetica" w:eastAsia="Times New Roman" w:hAnsi="Helvetica" w:cs="Helvetica"/>
          <w:color w:val="555555"/>
          <w:sz w:val="21"/>
          <w:szCs w:val="21"/>
          <w:lang w:eastAsia="ru-RU"/>
        </w:rPr>
        <w:br/>
        <w:t>Студенты, заявки которых имеют оценки 2 или 1, вообще не подлежат рассмотрению в качестве претендентов на получение стипендии. При выборе победителей стипендиального конкурса заявки, имеющие оценку </w:t>
      </w:r>
      <w:r w:rsidRPr="00907698">
        <w:rPr>
          <w:rFonts w:ascii="Helvetica" w:eastAsia="Times New Roman" w:hAnsi="Helvetica" w:cs="Helvetica"/>
          <w:b/>
          <w:bCs/>
          <w:color w:val="555555"/>
          <w:sz w:val="21"/>
          <w:szCs w:val="21"/>
          <w:lang w:eastAsia="ru-RU"/>
        </w:rPr>
        <w:t>удовлетворительно</w:t>
      </w:r>
      <w:r w:rsidRPr="00907698">
        <w:rPr>
          <w:rFonts w:ascii="Helvetica" w:eastAsia="Times New Roman" w:hAnsi="Helvetica" w:cs="Helvetica"/>
          <w:color w:val="555555"/>
          <w:sz w:val="21"/>
          <w:szCs w:val="21"/>
          <w:lang w:eastAsia="ru-RU"/>
        </w:rPr>
        <w:t>, рассматриваются в последнюю очередь.</w:t>
      </w:r>
    </w:p>
    <w:p w:rsidR="00907698" w:rsidRPr="00907698" w:rsidRDefault="00907698" w:rsidP="00907698">
      <w:pPr>
        <w:spacing w:after="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При оценке заявок эксперты руководствуются установленными критериями.</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lastRenderedPageBreak/>
        <w:t>Основными критериями экспертизы Конкурса являются:</w:t>
      </w:r>
      <w:r w:rsidRPr="00907698">
        <w:rPr>
          <w:rFonts w:ascii="Helvetica" w:eastAsia="Times New Roman" w:hAnsi="Helvetica" w:cs="Helvetica"/>
          <w:color w:val="555555"/>
          <w:sz w:val="21"/>
          <w:szCs w:val="21"/>
          <w:lang w:eastAsia="ru-RU"/>
        </w:rPr>
        <w:br/>
        <w:t>•уровень научной деятельности студента (результаты, перспективы, степень личной заинтересованности, актуальность научной проблемы),</w:t>
      </w:r>
      <w:r w:rsidRPr="00907698">
        <w:rPr>
          <w:rFonts w:ascii="Helvetica" w:eastAsia="Times New Roman" w:hAnsi="Helvetica" w:cs="Helvetica"/>
          <w:color w:val="555555"/>
          <w:sz w:val="21"/>
          <w:szCs w:val="21"/>
          <w:lang w:eastAsia="ru-RU"/>
        </w:rPr>
        <w:br/>
        <w:t xml:space="preserve">•профессиональные качества студента (грамотность, владение профессиональной терминологией, владение иностранными языками, способность </w:t>
      </w:r>
      <w:proofErr w:type="spellStart"/>
      <w:r w:rsidRPr="00907698">
        <w:rPr>
          <w:rFonts w:ascii="Helvetica" w:eastAsia="Times New Roman" w:hAnsi="Helvetica" w:cs="Helvetica"/>
          <w:color w:val="555555"/>
          <w:sz w:val="21"/>
          <w:szCs w:val="21"/>
          <w:lang w:eastAsia="ru-RU"/>
        </w:rPr>
        <w:t>тезисно</w:t>
      </w:r>
      <w:proofErr w:type="spellEnd"/>
      <w:r w:rsidRPr="00907698">
        <w:rPr>
          <w:rFonts w:ascii="Helvetica" w:eastAsia="Times New Roman" w:hAnsi="Helvetica" w:cs="Helvetica"/>
          <w:color w:val="555555"/>
          <w:sz w:val="21"/>
          <w:szCs w:val="21"/>
          <w:lang w:eastAsia="ru-RU"/>
        </w:rPr>
        <w:t xml:space="preserve"> излагать основные аспекты своей научной и учебной деятельности, формулировать промежуточные выводы и планировать перспективы исследования);</w:t>
      </w:r>
      <w:r w:rsidRPr="00907698">
        <w:rPr>
          <w:rFonts w:ascii="Helvetica" w:eastAsia="Times New Roman" w:hAnsi="Helvetica" w:cs="Helvetica"/>
          <w:color w:val="555555"/>
          <w:sz w:val="21"/>
          <w:szCs w:val="21"/>
          <w:lang w:eastAsia="ru-RU"/>
        </w:rPr>
        <w:br/>
        <w:t>•</w:t>
      </w:r>
      <w:proofErr w:type="gramStart"/>
      <w:r w:rsidRPr="00907698">
        <w:rPr>
          <w:rFonts w:ascii="Helvetica" w:eastAsia="Times New Roman" w:hAnsi="Helvetica" w:cs="Helvetica"/>
          <w:color w:val="555555"/>
          <w:sz w:val="21"/>
          <w:szCs w:val="21"/>
          <w:lang w:eastAsia="ru-RU"/>
        </w:rPr>
        <w:t>перспективность и целесообразность используемых студентом методов научной работы,</w:t>
      </w:r>
      <w:r w:rsidRPr="00907698">
        <w:rPr>
          <w:rFonts w:ascii="Helvetica" w:eastAsia="Times New Roman" w:hAnsi="Helvetica" w:cs="Helvetica"/>
          <w:color w:val="555555"/>
          <w:sz w:val="21"/>
          <w:szCs w:val="21"/>
          <w:lang w:eastAsia="ru-RU"/>
        </w:rPr>
        <w:br/>
        <w:t>•формальная профессиональная активность студента – наличие научных публикаций, связанных с исследуемой проблематикой, участие в профильных научных конференциях в качестве докладчика, наличие научных проектов, связанных с исследуемой темой,</w:t>
      </w:r>
      <w:r w:rsidRPr="00907698">
        <w:rPr>
          <w:rFonts w:ascii="Helvetica" w:eastAsia="Times New Roman" w:hAnsi="Helvetica" w:cs="Helvetica"/>
          <w:color w:val="555555"/>
          <w:sz w:val="21"/>
          <w:szCs w:val="21"/>
          <w:lang w:eastAsia="ru-RU"/>
        </w:rPr>
        <w:br/>
        <w:t>•ведение студентом общественной работы и собственных проектов, демонстрирующее активную жизненную позицию, социальную ответственность, коммуникабельность, умение применять профессиональные навыки и знания, непосредственно связанные со специальностью, в практической</w:t>
      </w:r>
      <w:proofErr w:type="gramEnd"/>
      <w:r w:rsidRPr="00907698">
        <w:rPr>
          <w:rFonts w:ascii="Helvetica" w:eastAsia="Times New Roman" w:hAnsi="Helvetica" w:cs="Helvetica"/>
          <w:color w:val="555555"/>
          <w:sz w:val="21"/>
          <w:szCs w:val="21"/>
          <w:lang w:eastAsia="ru-RU"/>
        </w:rPr>
        <w:t xml:space="preserve"> деятельности,</w:t>
      </w:r>
      <w:r w:rsidRPr="00907698">
        <w:rPr>
          <w:rFonts w:ascii="Helvetica" w:eastAsia="Times New Roman" w:hAnsi="Helvetica" w:cs="Helvetica"/>
          <w:color w:val="555555"/>
          <w:sz w:val="21"/>
          <w:szCs w:val="21"/>
          <w:lang w:eastAsia="ru-RU"/>
        </w:rPr>
        <w:br/>
        <w:t>•профессиональные аспекты и реалистичность карьерных и личных планов студента.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При необходимости эксперты как Первого, так и Второго этапов Конкурса могут письменно комментировать заявки. Оценки и комментарии, внесенные экспертами Второго этапа Конкурса, являются конфиденциальной информацией, запрещенной к публикации и доступной исключительно соответствующим сотрудникам Фонда и Представительства в целях проведения Конкурса и разрешения спорных ситуаций, возникших в ходе его Второго этапа.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Состав привлеченных Фондом экспертов </w:t>
      </w:r>
      <w:proofErr w:type="gramStart"/>
      <w:r w:rsidRPr="00907698">
        <w:rPr>
          <w:rFonts w:ascii="Helvetica" w:eastAsia="Times New Roman" w:hAnsi="Helvetica" w:cs="Helvetica"/>
          <w:color w:val="555555"/>
          <w:sz w:val="21"/>
          <w:szCs w:val="21"/>
          <w:lang w:eastAsia="ru-RU"/>
        </w:rPr>
        <w:t>является закрытым и не разглашается</w:t>
      </w:r>
      <w:proofErr w:type="gramEnd"/>
      <w:r w:rsidRPr="00907698">
        <w:rPr>
          <w:rFonts w:ascii="Helvetica" w:eastAsia="Times New Roman" w:hAnsi="Helvetica" w:cs="Helvetica"/>
          <w:color w:val="555555"/>
          <w:sz w:val="21"/>
          <w:szCs w:val="21"/>
          <w:lang w:eastAsia="ru-RU"/>
        </w:rPr>
        <w:t>.</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Решение экспертов Конкурса не может быть оспорено ни участниками Конкурса, ни Университетом.</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Заявки, </w:t>
      </w:r>
      <w:proofErr w:type="gramStart"/>
      <w:r w:rsidRPr="00907698">
        <w:rPr>
          <w:rFonts w:ascii="Helvetica" w:eastAsia="Times New Roman" w:hAnsi="Helvetica" w:cs="Helvetica"/>
          <w:color w:val="555555"/>
          <w:sz w:val="21"/>
          <w:szCs w:val="21"/>
          <w:lang w:eastAsia="ru-RU"/>
        </w:rPr>
        <w:t>поданные</w:t>
      </w:r>
      <w:proofErr w:type="gramEnd"/>
      <w:r w:rsidRPr="00907698">
        <w:rPr>
          <w:rFonts w:ascii="Helvetica" w:eastAsia="Times New Roman" w:hAnsi="Helvetica" w:cs="Helvetica"/>
          <w:color w:val="555555"/>
          <w:sz w:val="21"/>
          <w:szCs w:val="21"/>
          <w:lang w:eastAsia="ru-RU"/>
        </w:rPr>
        <w:t xml:space="preserve"> на Конкурс, не редактируются, не рецензируются и не комментируются ни Фондом, ни экспертами Конкурса.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Для реализации целей Конкурса Фонд может запрашивать у Университета дополнительные сведения и документы о претендентах на стипендию.</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На основании оценок экспертов Представительство </w:t>
      </w:r>
      <w:proofErr w:type="gramStart"/>
      <w:r w:rsidRPr="00907698">
        <w:rPr>
          <w:rFonts w:ascii="Helvetica" w:eastAsia="Times New Roman" w:hAnsi="Helvetica" w:cs="Helvetica"/>
          <w:color w:val="555555"/>
          <w:sz w:val="21"/>
          <w:szCs w:val="21"/>
          <w:lang w:eastAsia="ru-RU"/>
        </w:rPr>
        <w:t>подводит итоги Второго этапа Конкурса и формирует</w:t>
      </w:r>
      <w:proofErr w:type="gramEnd"/>
      <w:r w:rsidRPr="00907698">
        <w:rPr>
          <w:rFonts w:ascii="Helvetica" w:eastAsia="Times New Roman" w:hAnsi="Helvetica" w:cs="Helvetica"/>
          <w:color w:val="555555"/>
          <w:sz w:val="21"/>
          <w:szCs w:val="21"/>
          <w:lang w:eastAsia="ru-RU"/>
        </w:rPr>
        <w:t xml:space="preserve"> список </w:t>
      </w:r>
      <w:r w:rsidRPr="00907698">
        <w:rPr>
          <w:rFonts w:ascii="Helvetica" w:eastAsia="Times New Roman" w:hAnsi="Helvetica" w:cs="Helvetica"/>
          <w:b/>
          <w:bCs/>
          <w:color w:val="555555"/>
          <w:sz w:val="21"/>
          <w:szCs w:val="21"/>
          <w:lang w:eastAsia="ru-RU"/>
        </w:rPr>
        <w:t>победителей</w:t>
      </w:r>
      <w:r w:rsidR="005A6157" w:rsidRPr="005A6157">
        <w:rPr>
          <w:rFonts w:ascii="Helvetica" w:eastAsia="Times New Roman" w:hAnsi="Helvetica" w:cs="Helvetica"/>
          <w:b/>
          <w:bCs/>
          <w:color w:val="555555"/>
          <w:sz w:val="21"/>
          <w:szCs w:val="21"/>
          <w:lang w:eastAsia="ru-RU"/>
        </w:rPr>
        <w:t xml:space="preserve"> </w:t>
      </w:r>
      <w:bookmarkStart w:id="0" w:name="_GoBack"/>
      <w:bookmarkEnd w:id="0"/>
      <w:r w:rsidRPr="00907698">
        <w:rPr>
          <w:rFonts w:ascii="Helvetica" w:eastAsia="Times New Roman" w:hAnsi="Helvetica" w:cs="Helvetica"/>
          <w:color w:val="555555"/>
          <w:sz w:val="21"/>
          <w:szCs w:val="21"/>
          <w:lang w:eastAsia="ru-RU"/>
        </w:rPr>
        <w:t xml:space="preserve">Конкурса, число которых не может превышать лимита стипендий, выделенных Фондом Университету, но может быть меньше установленного лимита. Представительство также формирует резервный список из числа претендентов, успешно прошедших Второй этап Конкурса, но не попавших в число победителей. Представительство направляет </w:t>
      </w:r>
      <w:proofErr w:type="spellStart"/>
      <w:r w:rsidRPr="00907698">
        <w:rPr>
          <w:rFonts w:ascii="Helvetica" w:eastAsia="Times New Roman" w:hAnsi="Helvetica" w:cs="Helvetica"/>
          <w:color w:val="555555"/>
          <w:sz w:val="21"/>
          <w:szCs w:val="21"/>
          <w:lang w:eastAsia="ru-RU"/>
        </w:rPr>
        <w:t>пофамильный</w:t>
      </w:r>
      <w:proofErr w:type="spellEnd"/>
      <w:r w:rsidRPr="00907698">
        <w:rPr>
          <w:rFonts w:ascii="Helvetica" w:eastAsia="Times New Roman" w:hAnsi="Helvetica" w:cs="Helvetica"/>
          <w:color w:val="555555"/>
          <w:sz w:val="21"/>
          <w:szCs w:val="21"/>
          <w:lang w:eastAsia="ru-RU"/>
        </w:rPr>
        <w:t xml:space="preserve"> список победителей Второго этапа Конкурса в Фонд, который </w:t>
      </w:r>
      <w:proofErr w:type="gramStart"/>
      <w:r w:rsidRPr="00907698">
        <w:rPr>
          <w:rFonts w:ascii="Helvetica" w:eastAsia="Times New Roman" w:hAnsi="Helvetica" w:cs="Helvetica"/>
          <w:color w:val="555555"/>
          <w:sz w:val="21"/>
          <w:szCs w:val="21"/>
          <w:lang w:eastAsia="ru-RU"/>
        </w:rPr>
        <w:t>принимает окончательное решение по итогам Конкурса и назначает</w:t>
      </w:r>
      <w:proofErr w:type="gramEnd"/>
      <w:r w:rsidRPr="00907698">
        <w:rPr>
          <w:rFonts w:ascii="Helvetica" w:eastAsia="Times New Roman" w:hAnsi="Helvetica" w:cs="Helvetica"/>
          <w:color w:val="555555"/>
          <w:sz w:val="21"/>
          <w:szCs w:val="21"/>
          <w:lang w:eastAsia="ru-RU"/>
        </w:rPr>
        <w:t xml:space="preserve"> стипендии победителям.</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Окончательное решение Фонда о предоставлении стипендий оформляется в виде официального списка назначенных стипендиатов-победителей конкурса, заверенного подписью Главы Представительства Фонда и печатью Представительства Фонда.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Представительство </w:t>
      </w:r>
      <w:proofErr w:type="gramStart"/>
      <w:r w:rsidRPr="00907698">
        <w:rPr>
          <w:rFonts w:ascii="Helvetica" w:eastAsia="Times New Roman" w:hAnsi="Helvetica" w:cs="Helvetica"/>
          <w:color w:val="555555"/>
          <w:sz w:val="21"/>
          <w:szCs w:val="21"/>
          <w:lang w:eastAsia="ru-RU"/>
        </w:rPr>
        <w:t>информирует Координаторов Университетов об итогах Конкурса и предоставляет</w:t>
      </w:r>
      <w:proofErr w:type="gramEnd"/>
      <w:r w:rsidRPr="00907698">
        <w:rPr>
          <w:rFonts w:ascii="Helvetica" w:eastAsia="Times New Roman" w:hAnsi="Helvetica" w:cs="Helvetica"/>
          <w:color w:val="555555"/>
          <w:sz w:val="21"/>
          <w:szCs w:val="21"/>
          <w:lang w:eastAsia="ru-RU"/>
        </w:rPr>
        <w:t xml:space="preserve"> им официально заверенные списки победителей Конкурса для организации выплат им стипендий Фонда.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b/>
          <w:bCs/>
          <w:color w:val="555555"/>
          <w:sz w:val="21"/>
          <w:szCs w:val="21"/>
          <w:lang w:eastAsia="ru-RU"/>
        </w:rPr>
        <w:t>Даты проведения Конкурса на 2018-2019 учебный год</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Для студентов Конкурс проводится весной 2018 года. В весеннем Конкурсе участвуют студенты 2 и 3 курсов, обучающиеся по программам </w:t>
      </w:r>
      <w:proofErr w:type="spellStart"/>
      <w:r w:rsidRPr="00907698">
        <w:rPr>
          <w:rFonts w:ascii="Helvetica" w:eastAsia="Times New Roman" w:hAnsi="Helvetica" w:cs="Helvetica"/>
          <w:color w:val="555555"/>
          <w:sz w:val="21"/>
          <w:szCs w:val="21"/>
          <w:lang w:eastAsia="ru-RU"/>
        </w:rPr>
        <w:t>бакалавриата</w:t>
      </w:r>
      <w:proofErr w:type="spellEnd"/>
      <w:r w:rsidRPr="00907698">
        <w:rPr>
          <w:rFonts w:ascii="Helvetica" w:eastAsia="Times New Roman" w:hAnsi="Helvetica" w:cs="Helvetica"/>
          <w:color w:val="555555"/>
          <w:sz w:val="21"/>
          <w:szCs w:val="21"/>
          <w:lang w:eastAsia="ru-RU"/>
        </w:rPr>
        <w:t xml:space="preserve"> (претенденты на получение стипендии на 3 и 4 курсах 2018-2019 учебного года) и студенты 2, 3 и 4 курсов, обучающиеся по программам подготовки специалиста (претенденты на получение стипендии на 3, 4 и 5 курсах 2018-2019 учебного года). По результатам весеннего Конкурса стипендия Фонда </w:t>
      </w:r>
      <w:proofErr w:type="gramStart"/>
      <w:r w:rsidRPr="00907698">
        <w:rPr>
          <w:rFonts w:ascii="Helvetica" w:eastAsia="Times New Roman" w:hAnsi="Helvetica" w:cs="Helvetica"/>
          <w:color w:val="555555"/>
          <w:sz w:val="21"/>
          <w:szCs w:val="21"/>
          <w:lang w:eastAsia="ru-RU"/>
        </w:rPr>
        <w:t>назначается на 2018-2019 учебный год и выплачивается</w:t>
      </w:r>
      <w:proofErr w:type="gramEnd"/>
      <w:r w:rsidRPr="00907698">
        <w:rPr>
          <w:rFonts w:ascii="Helvetica" w:eastAsia="Times New Roman" w:hAnsi="Helvetica" w:cs="Helvetica"/>
          <w:color w:val="555555"/>
          <w:sz w:val="21"/>
          <w:szCs w:val="21"/>
          <w:lang w:eastAsia="ru-RU"/>
        </w:rPr>
        <w:t xml:space="preserve"> с 1 сентября 2018 года (конкретная дата выплаты назначается Университетом).</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proofErr w:type="gramStart"/>
      <w:r w:rsidRPr="00907698">
        <w:rPr>
          <w:rFonts w:ascii="Helvetica" w:eastAsia="Times New Roman" w:hAnsi="Helvetica" w:cs="Helvetica"/>
          <w:color w:val="555555"/>
          <w:sz w:val="21"/>
          <w:szCs w:val="21"/>
          <w:lang w:eastAsia="ru-RU"/>
        </w:rPr>
        <w:t>Особенности проведения весеннего Конкурса:</w:t>
      </w:r>
      <w:r w:rsidRPr="00907698">
        <w:rPr>
          <w:rFonts w:ascii="Helvetica" w:eastAsia="Times New Roman" w:hAnsi="Helvetica" w:cs="Helvetica"/>
          <w:color w:val="555555"/>
          <w:sz w:val="21"/>
          <w:szCs w:val="21"/>
          <w:lang w:eastAsia="ru-RU"/>
        </w:rPr>
        <w:br/>
        <w:t xml:space="preserve">1.После окончания летней сессии финалисты Первого этапа Конкурса обязаны предоставить </w:t>
      </w:r>
      <w:r w:rsidRPr="00907698">
        <w:rPr>
          <w:rFonts w:ascii="Helvetica" w:eastAsia="Times New Roman" w:hAnsi="Helvetica" w:cs="Helvetica"/>
          <w:color w:val="555555"/>
          <w:sz w:val="21"/>
          <w:szCs w:val="21"/>
          <w:lang w:eastAsia="ru-RU"/>
        </w:rPr>
        <w:lastRenderedPageBreak/>
        <w:t>свои результаты этой сессии координатору Фонда в Университете.</w:t>
      </w:r>
      <w:r w:rsidRPr="00907698">
        <w:rPr>
          <w:rFonts w:ascii="Helvetica" w:eastAsia="Times New Roman" w:hAnsi="Helvetica" w:cs="Helvetica"/>
          <w:color w:val="555555"/>
          <w:sz w:val="21"/>
          <w:szCs w:val="21"/>
          <w:lang w:eastAsia="ru-RU"/>
        </w:rPr>
        <w:br/>
        <w:t>2.В том случае, если последнее в учебном году заседание Ученого Совета проходит до завершения летней сессии, решением Ученого Совета назначается список финалистов Первого этапа Конкурса, включающий дополнительный резервный список претендентов.</w:t>
      </w:r>
      <w:proofErr w:type="gramEnd"/>
      <w:r w:rsidRPr="00907698">
        <w:rPr>
          <w:rFonts w:ascii="Helvetica" w:eastAsia="Times New Roman" w:hAnsi="Helvetica" w:cs="Helvetica"/>
          <w:color w:val="555555"/>
          <w:sz w:val="21"/>
          <w:szCs w:val="21"/>
          <w:lang w:eastAsia="ru-RU"/>
        </w:rPr>
        <w:t xml:space="preserve"> По итогам летней сессии Координатор Фонда корректирует список финалистов Первого этапа Конкурса на основании полученных ими во время сессии оценок. Финалисты, получившие оценки </w:t>
      </w:r>
      <w:r w:rsidRPr="00907698">
        <w:rPr>
          <w:rFonts w:ascii="Helvetica" w:eastAsia="Times New Roman" w:hAnsi="Helvetica" w:cs="Helvetica"/>
          <w:b/>
          <w:bCs/>
          <w:color w:val="555555"/>
          <w:sz w:val="21"/>
          <w:szCs w:val="21"/>
          <w:lang w:eastAsia="ru-RU"/>
        </w:rPr>
        <w:t>удовлетворительно</w:t>
      </w:r>
      <w:r w:rsidRPr="00907698">
        <w:rPr>
          <w:rFonts w:ascii="Helvetica" w:eastAsia="Times New Roman" w:hAnsi="Helvetica" w:cs="Helvetica"/>
          <w:color w:val="555555"/>
          <w:sz w:val="21"/>
          <w:szCs w:val="21"/>
          <w:lang w:eastAsia="ru-RU"/>
        </w:rPr>
        <w:t> и </w:t>
      </w:r>
      <w:r w:rsidRPr="00907698">
        <w:rPr>
          <w:rFonts w:ascii="Helvetica" w:eastAsia="Times New Roman" w:hAnsi="Helvetica" w:cs="Helvetica"/>
          <w:b/>
          <w:bCs/>
          <w:color w:val="555555"/>
          <w:sz w:val="21"/>
          <w:szCs w:val="21"/>
          <w:lang w:eastAsia="ru-RU"/>
        </w:rPr>
        <w:t>неудовлетворительно</w:t>
      </w:r>
      <w:r w:rsidRPr="00907698">
        <w:rPr>
          <w:rFonts w:ascii="Helvetica" w:eastAsia="Times New Roman" w:hAnsi="Helvetica" w:cs="Helvetica"/>
          <w:color w:val="555555"/>
          <w:sz w:val="21"/>
          <w:szCs w:val="21"/>
          <w:lang w:eastAsia="ru-RU"/>
        </w:rPr>
        <w:t>, ко Второму этапу Конкурса не допускаются.</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proofErr w:type="gramStart"/>
      <w:r w:rsidRPr="00907698">
        <w:rPr>
          <w:rFonts w:ascii="Helvetica" w:eastAsia="Times New Roman" w:hAnsi="Helvetica" w:cs="Helvetica"/>
          <w:color w:val="555555"/>
          <w:sz w:val="21"/>
          <w:szCs w:val="21"/>
          <w:lang w:eastAsia="ru-RU"/>
        </w:rPr>
        <w:t>Весенний Конкурс проводится с 5 марта по 28 августа 2018 года включительно.</w:t>
      </w:r>
      <w:r w:rsidRPr="00907698">
        <w:rPr>
          <w:rFonts w:ascii="Helvetica" w:eastAsia="Times New Roman" w:hAnsi="Helvetica" w:cs="Helvetica"/>
          <w:color w:val="555555"/>
          <w:sz w:val="21"/>
          <w:szCs w:val="21"/>
          <w:lang w:eastAsia="ru-RU"/>
        </w:rPr>
        <w:br/>
        <w:t>• 5 марта – 01 июля 2018 года — Первый этап Конкурса, включающий в себя подготовку к открытию Конкурса в Университете, прием и редактирование заявок, осуществляемое Университетами по индивидуальному расписанию (даты окончания приема и завершения редактирования заявок определяет Университет!), экспертизу заявок и подведение итогов Первого этапа в системе DAAS, подготовку списка</w:t>
      </w:r>
      <w:proofErr w:type="gramEnd"/>
      <w:r w:rsidRPr="00907698">
        <w:rPr>
          <w:rFonts w:ascii="Helvetica" w:eastAsia="Times New Roman" w:hAnsi="Helvetica" w:cs="Helvetica"/>
          <w:color w:val="555555"/>
          <w:sz w:val="21"/>
          <w:szCs w:val="21"/>
          <w:lang w:eastAsia="ru-RU"/>
        </w:rPr>
        <w:t xml:space="preserve"> финалистов и утверждение его на </w:t>
      </w:r>
      <w:proofErr w:type="gramStart"/>
      <w:r w:rsidRPr="00907698">
        <w:rPr>
          <w:rFonts w:ascii="Helvetica" w:eastAsia="Times New Roman" w:hAnsi="Helvetica" w:cs="Helvetica"/>
          <w:color w:val="555555"/>
          <w:sz w:val="21"/>
          <w:szCs w:val="21"/>
          <w:lang w:eastAsia="ru-RU"/>
        </w:rPr>
        <w:t>заседании</w:t>
      </w:r>
      <w:proofErr w:type="gramEnd"/>
      <w:r w:rsidRPr="00907698">
        <w:rPr>
          <w:rFonts w:ascii="Helvetica" w:eastAsia="Times New Roman" w:hAnsi="Helvetica" w:cs="Helvetica"/>
          <w:color w:val="555555"/>
          <w:sz w:val="21"/>
          <w:szCs w:val="21"/>
          <w:lang w:eastAsia="ru-RU"/>
        </w:rPr>
        <w:t xml:space="preserve"> Ученого Совета (см. ниже Примечание 1);</w:t>
      </w:r>
      <w:r w:rsidRPr="00907698">
        <w:rPr>
          <w:rFonts w:ascii="Helvetica" w:eastAsia="Times New Roman" w:hAnsi="Helvetica" w:cs="Helvetica"/>
          <w:color w:val="555555"/>
          <w:sz w:val="21"/>
          <w:szCs w:val="21"/>
          <w:lang w:eastAsia="ru-RU"/>
        </w:rPr>
        <w:br/>
        <w:t>• 02 июля – 25 августа 2018 года — Второй этап Конкурса, включающий в себя экспертизу заявок и подведение итогов Конкурса;</w:t>
      </w:r>
      <w:r w:rsidRPr="00907698">
        <w:rPr>
          <w:rFonts w:ascii="Helvetica" w:eastAsia="Times New Roman" w:hAnsi="Helvetica" w:cs="Helvetica"/>
          <w:color w:val="555555"/>
          <w:sz w:val="21"/>
          <w:szCs w:val="21"/>
          <w:lang w:eastAsia="ru-RU"/>
        </w:rPr>
        <w:br/>
        <w:t>• 25 – 28 августа 2018 – объявление результатов Конкурса.</w:t>
      </w:r>
      <w:r w:rsidRPr="00907698">
        <w:rPr>
          <w:rFonts w:ascii="Helvetica" w:eastAsia="Times New Roman" w:hAnsi="Helvetica" w:cs="Helvetica"/>
          <w:color w:val="555555"/>
          <w:sz w:val="21"/>
          <w:szCs w:val="21"/>
          <w:lang w:eastAsia="ru-RU"/>
        </w:rPr>
        <w:br/>
        <w:t>Примечание 1:</w:t>
      </w:r>
      <w:r w:rsidRPr="00907698">
        <w:rPr>
          <w:rFonts w:ascii="Helvetica" w:eastAsia="Times New Roman" w:hAnsi="Helvetica" w:cs="Helvetica"/>
          <w:color w:val="555555"/>
          <w:sz w:val="21"/>
          <w:szCs w:val="21"/>
          <w:lang w:eastAsia="ru-RU"/>
        </w:rPr>
        <w:br/>
        <w:t>1. В тех случаях, когда заседание Ученого Совета в Университете не совпадает с окончанием первого этапа Конкурса, координатор передает на экспертизу Фонду заявки финалистов с дополнительным резервом, а выписку из протокола заседания Ученого Совета направляет позже, но не позднее 1 августа 2018 года.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b/>
          <w:bCs/>
          <w:color w:val="555555"/>
          <w:sz w:val="21"/>
          <w:szCs w:val="21"/>
          <w:lang w:eastAsia="ru-RU"/>
        </w:rPr>
        <w:t>Условия получения, размер и порядок выплат стипендий Фонда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Выплата стипендии победителям Конкурса организуется Университетом.</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Размер стипендии Фонда </w:t>
      </w:r>
      <w:proofErr w:type="gramStart"/>
      <w:r w:rsidRPr="00907698">
        <w:rPr>
          <w:rFonts w:ascii="Helvetica" w:eastAsia="Times New Roman" w:hAnsi="Helvetica" w:cs="Helvetica"/>
          <w:color w:val="555555"/>
          <w:sz w:val="21"/>
          <w:szCs w:val="21"/>
          <w:lang w:eastAsia="ru-RU"/>
        </w:rPr>
        <w:t>устанавливается Фондом и составляет</w:t>
      </w:r>
      <w:proofErr w:type="gramEnd"/>
      <w:r w:rsidRPr="00907698">
        <w:rPr>
          <w:rFonts w:ascii="Helvetica" w:eastAsia="Times New Roman" w:hAnsi="Helvetica" w:cs="Helvetica"/>
          <w:color w:val="555555"/>
          <w:sz w:val="21"/>
          <w:szCs w:val="21"/>
          <w:lang w:eastAsia="ru-RU"/>
        </w:rPr>
        <w:t xml:space="preserve"> на 2018-2019 учебный год 7000 рублей. Для студентов Дальневосточного федерального университета размер стипендии составляет 7550 рублей. Для студентов Национального исследовательского университета «Высшая Школа Экономики» размер стипендии составляет 10 000 рублей. Для студентов-магистрантов, обучающихся в филиалах Национального исследовательского университета «Высшая Школа Экономики» в гг. Санкт-Петербург, Пермь, Нижний Новгород, размер стипендии составляет 7000 рублей.</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Стипендии выплачиваются ежемесячно в течение 10 месяцев учебного года, начиная с 1 сентября 2018 года и заканчивая 30 июня 2019 года. Стипендии Фонда назначаются сроком на 1 учебный год, </w:t>
      </w:r>
      <w:proofErr w:type="gramStart"/>
      <w:r w:rsidRPr="00907698">
        <w:rPr>
          <w:rFonts w:ascii="Helvetica" w:eastAsia="Times New Roman" w:hAnsi="Helvetica" w:cs="Helvetica"/>
          <w:color w:val="555555"/>
          <w:sz w:val="21"/>
          <w:szCs w:val="21"/>
          <w:lang w:eastAsia="ru-RU"/>
        </w:rPr>
        <w:t>выплачиваются ежемесячно и не продлеваются</w:t>
      </w:r>
      <w:proofErr w:type="gramEnd"/>
      <w:r w:rsidRPr="00907698">
        <w:rPr>
          <w:rFonts w:ascii="Helvetica" w:eastAsia="Times New Roman" w:hAnsi="Helvetica" w:cs="Helvetica"/>
          <w:color w:val="555555"/>
          <w:sz w:val="21"/>
          <w:szCs w:val="21"/>
          <w:lang w:eastAsia="ru-RU"/>
        </w:rPr>
        <w:t>.</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Сразу после получения первой стипендии Фонда в учебном году стипендиат обязан уведомить Фонд о факте получении им/ею стипендии через систему DAAS. Для этого в DAAS организуется доступ к отчету, аналогичный доступу к заявкам Конкурса. Координатор Университета контролирует процесс выплаты стипендии Фонда и отчеты стипендиатов о получении первой стипендии Фонда, а также осуществляет разрешение всех спорных вопросов, связанных с получением стипендии, на месте. Победитель, не получивший первую стипендию, также должен представить отчет с указанием любой причины не получения.</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В случае не предоставления отчета, университет вправе приостановить выплаты стипендий.</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Стипендиат Фонда обязан в течение всего времени получения стипендии поддерживать высокие учебные показатели (сдавать сессии на </w:t>
      </w:r>
      <w:r w:rsidRPr="00907698">
        <w:rPr>
          <w:rFonts w:ascii="Helvetica" w:eastAsia="Times New Roman" w:hAnsi="Helvetica" w:cs="Helvetica"/>
          <w:b/>
          <w:bCs/>
          <w:color w:val="555555"/>
          <w:sz w:val="21"/>
          <w:szCs w:val="21"/>
          <w:lang w:eastAsia="ru-RU"/>
        </w:rPr>
        <w:t>хорошо</w:t>
      </w:r>
      <w:r w:rsidRPr="00907698">
        <w:rPr>
          <w:rFonts w:ascii="Helvetica" w:eastAsia="Times New Roman" w:hAnsi="Helvetica" w:cs="Helvetica"/>
          <w:color w:val="555555"/>
          <w:sz w:val="21"/>
          <w:szCs w:val="21"/>
          <w:lang w:eastAsia="ru-RU"/>
        </w:rPr>
        <w:t> и </w:t>
      </w:r>
      <w:r w:rsidRPr="00907698">
        <w:rPr>
          <w:rFonts w:ascii="Helvetica" w:eastAsia="Times New Roman" w:hAnsi="Helvetica" w:cs="Helvetica"/>
          <w:b/>
          <w:bCs/>
          <w:color w:val="555555"/>
          <w:sz w:val="21"/>
          <w:szCs w:val="21"/>
          <w:lang w:eastAsia="ru-RU"/>
        </w:rPr>
        <w:t>отлично</w:t>
      </w:r>
      <w:r w:rsidRPr="00907698">
        <w:rPr>
          <w:rFonts w:ascii="Helvetica" w:eastAsia="Times New Roman" w:hAnsi="Helvetica" w:cs="Helvetica"/>
          <w:color w:val="555555"/>
          <w:sz w:val="21"/>
          <w:szCs w:val="21"/>
          <w:lang w:eastAsia="ru-RU"/>
        </w:rPr>
        <w:t>), а также продолжать заниматься научной и общественной/проектной деятельностью. Стипендиат Фонда обязан предоставлять по требованию Координатора Фонда в Университете отчеты об учебной и научной деятельности в течение всего периода получения стипендии.</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Координатор Фонда в Университете должен незамедлительно сообщать Фонду обо всех административных изменениях, касающихся стипендиатов, как то уход стипендиата в академический отпуск, переход в другой ВУЗ, изменение фамилии и т.п.</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proofErr w:type="gramStart"/>
      <w:r w:rsidRPr="00907698">
        <w:rPr>
          <w:rFonts w:ascii="Helvetica" w:eastAsia="Times New Roman" w:hAnsi="Helvetica" w:cs="Helvetica"/>
          <w:color w:val="555555"/>
          <w:sz w:val="21"/>
          <w:szCs w:val="21"/>
          <w:lang w:eastAsia="ru-RU"/>
        </w:rPr>
        <w:t xml:space="preserve">В случае отъезда студента из России на учебную стажировку или обучение по обменным программам на срок более двух месяцев, но не более одного семестра или на срок, не превышающий в совокупности один семестр, в течение текущего учебного года, стипендиат </w:t>
      </w:r>
      <w:r w:rsidRPr="00907698">
        <w:rPr>
          <w:rFonts w:ascii="Helvetica" w:eastAsia="Times New Roman" w:hAnsi="Helvetica" w:cs="Helvetica"/>
          <w:color w:val="555555"/>
          <w:sz w:val="21"/>
          <w:szCs w:val="21"/>
          <w:lang w:eastAsia="ru-RU"/>
        </w:rPr>
        <w:lastRenderedPageBreak/>
        <w:t>должен своевременно проинформировать об этом Координатора Фонда, при этом выплата стипендии приостанавливается на период отсутствия студента в Университете.</w:t>
      </w:r>
      <w:proofErr w:type="gramEnd"/>
      <w:r w:rsidRPr="00907698">
        <w:rPr>
          <w:rFonts w:ascii="Helvetica" w:eastAsia="Times New Roman" w:hAnsi="Helvetica" w:cs="Helvetica"/>
          <w:color w:val="555555"/>
          <w:sz w:val="21"/>
          <w:szCs w:val="21"/>
          <w:lang w:eastAsia="ru-RU"/>
        </w:rPr>
        <w:t xml:space="preserve"> После возвращения студента в свой Университет выплата стипендии Фонда возобновляется, в том числе и за период его отсутствия в Университете. В случае если отъезд студента выпадает на сессию, студент обязан подтвердить свою успеваемость (сдать сессию на оценки </w:t>
      </w:r>
      <w:r w:rsidRPr="00907698">
        <w:rPr>
          <w:rFonts w:ascii="Helvetica" w:eastAsia="Times New Roman" w:hAnsi="Helvetica" w:cs="Helvetica"/>
          <w:b/>
          <w:bCs/>
          <w:color w:val="555555"/>
          <w:sz w:val="21"/>
          <w:szCs w:val="21"/>
          <w:lang w:eastAsia="ru-RU"/>
        </w:rPr>
        <w:t>хорошо</w:t>
      </w:r>
      <w:r w:rsidRPr="00907698">
        <w:rPr>
          <w:rFonts w:ascii="Helvetica" w:eastAsia="Times New Roman" w:hAnsi="Helvetica" w:cs="Helvetica"/>
          <w:color w:val="555555"/>
          <w:sz w:val="21"/>
          <w:szCs w:val="21"/>
          <w:lang w:eastAsia="ru-RU"/>
        </w:rPr>
        <w:t> и </w:t>
      </w:r>
      <w:r w:rsidRPr="00907698">
        <w:rPr>
          <w:rFonts w:ascii="Helvetica" w:eastAsia="Times New Roman" w:hAnsi="Helvetica" w:cs="Helvetica"/>
          <w:b/>
          <w:bCs/>
          <w:color w:val="555555"/>
          <w:sz w:val="21"/>
          <w:szCs w:val="21"/>
          <w:lang w:eastAsia="ru-RU"/>
        </w:rPr>
        <w:t>отлично</w:t>
      </w:r>
      <w:r w:rsidRPr="00907698">
        <w:rPr>
          <w:rFonts w:ascii="Helvetica" w:eastAsia="Times New Roman" w:hAnsi="Helvetica" w:cs="Helvetica"/>
          <w:color w:val="555555"/>
          <w:sz w:val="21"/>
          <w:szCs w:val="21"/>
          <w:lang w:eastAsia="ru-RU"/>
        </w:rPr>
        <w:t>) по индивидуальному учебному плану. В случае успешной сдачи сессии выплата стипендии студенту возобновляется, в том числе и за период его отсутствия в Университете.</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По результатам зимней сессии Координатор Фонда проводит мониторинг учебной, научной и практической деятельности стипендиатов, на основании которого производится продление стипендии Фонда на второе учебное полугодие.</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b/>
          <w:bCs/>
          <w:color w:val="555555"/>
          <w:sz w:val="21"/>
          <w:szCs w:val="21"/>
          <w:lang w:eastAsia="ru-RU"/>
        </w:rPr>
        <w:t>Основания для прекращения выплат стипендий</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Стипендии Фонда выплачиваются только действительным студентам Университета.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proofErr w:type="gramStart"/>
      <w:r w:rsidRPr="00907698">
        <w:rPr>
          <w:rFonts w:ascii="Helvetica" w:eastAsia="Times New Roman" w:hAnsi="Helvetica" w:cs="Helvetica"/>
          <w:color w:val="555555"/>
          <w:sz w:val="21"/>
          <w:szCs w:val="21"/>
          <w:lang w:eastAsia="ru-RU"/>
        </w:rPr>
        <w:t>Выплата стипендий Фонда прекращается в случае:</w:t>
      </w:r>
      <w:r w:rsidRPr="00907698">
        <w:rPr>
          <w:rFonts w:ascii="Helvetica" w:eastAsia="Times New Roman" w:hAnsi="Helvetica" w:cs="Helvetica"/>
          <w:color w:val="555555"/>
          <w:sz w:val="21"/>
          <w:szCs w:val="21"/>
          <w:lang w:eastAsia="ru-RU"/>
        </w:rPr>
        <w:br/>
        <w:t>• выявленного в результате мониторинга учебной, научной и практической деятельности несоответствия стипендиата требованиям Положения о стипендии Фонда,</w:t>
      </w:r>
      <w:r w:rsidRPr="00907698">
        <w:rPr>
          <w:rFonts w:ascii="Helvetica" w:eastAsia="Times New Roman" w:hAnsi="Helvetica" w:cs="Helvetica"/>
          <w:color w:val="555555"/>
          <w:sz w:val="21"/>
          <w:szCs w:val="21"/>
          <w:lang w:eastAsia="ru-RU"/>
        </w:rPr>
        <w:br/>
        <w:t>• предоставления студенту академического отпуска, отчисления студента из Университета,</w:t>
      </w:r>
      <w:r w:rsidRPr="00907698">
        <w:rPr>
          <w:rFonts w:ascii="Helvetica" w:eastAsia="Times New Roman" w:hAnsi="Helvetica" w:cs="Helvetica"/>
          <w:color w:val="555555"/>
          <w:sz w:val="21"/>
          <w:szCs w:val="21"/>
          <w:lang w:eastAsia="ru-RU"/>
        </w:rPr>
        <w:br/>
        <w:t>• перехода (перевода) студента в другое высшее учебное заведение,</w:t>
      </w:r>
      <w:r w:rsidRPr="00907698">
        <w:rPr>
          <w:rFonts w:ascii="Helvetica" w:eastAsia="Times New Roman" w:hAnsi="Helvetica" w:cs="Helvetica"/>
          <w:color w:val="555555"/>
          <w:sz w:val="21"/>
          <w:szCs w:val="21"/>
          <w:lang w:eastAsia="ru-RU"/>
        </w:rPr>
        <w:br/>
        <w:t>• временного обучения (в т. ч по обменным программам) студента в другом высшем учебном заведении Российской Федерации или за рубежом, продолжающееся более одного</w:t>
      </w:r>
      <w:proofErr w:type="gramEnd"/>
      <w:r w:rsidRPr="00907698">
        <w:rPr>
          <w:rFonts w:ascii="Helvetica" w:eastAsia="Times New Roman" w:hAnsi="Helvetica" w:cs="Helvetica"/>
          <w:color w:val="555555"/>
          <w:sz w:val="21"/>
          <w:szCs w:val="21"/>
          <w:lang w:eastAsia="ru-RU"/>
        </w:rPr>
        <w:t xml:space="preserve"> семестра текущего учебного года или сроком, превышающим в совокупности один семестр.</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Координатор Фонда готовит запрос на прекращение выплаты стипендии студенту, включая документы, подтверждающие несоответствие стипендиата требованиям Фонда, передает их в Представительство Фонда в г. Москве. Прекращение выплаты стипендий Фонда производится на </w:t>
      </w:r>
      <w:proofErr w:type="gramStart"/>
      <w:r w:rsidRPr="00907698">
        <w:rPr>
          <w:rFonts w:ascii="Helvetica" w:eastAsia="Times New Roman" w:hAnsi="Helvetica" w:cs="Helvetica"/>
          <w:color w:val="555555"/>
          <w:sz w:val="21"/>
          <w:szCs w:val="21"/>
          <w:lang w:eastAsia="ru-RU"/>
        </w:rPr>
        <w:t>основании</w:t>
      </w:r>
      <w:proofErr w:type="gramEnd"/>
      <w:r w:rsidRPr="00907698">
        <w:rPr>
          <w:rFonts w:ascii="Helvetica" w:eastAsia="Times New Roman" w:hAnsi="Helvetica" w:cs="Helvetica"/>
          <w:color w:val="555555"/>
          <w:sz w:val="21"/>
          <w:szCs w:val="21"/>
          <w:lang w:eastAsia="ru-RU"/>
        </w:rPr>
        <w:t xml:space="preserve"> приказа ректора (проректора) персонально по представлению Координатора Фонда.</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color w:val="555555"/>
          <w:sz w:val="21"/>
          <w:szCs w:val="21"/>
          <w:lang w:eastAsia="ru-RU"/>
        </w:rPr>
        <w:t xml:space="preserve">Освободившаяся стипендия не может быть предоставлена другому студенту Университета. Средства, оставшиеся </w:t>
      </w:r>
      <w:proofErr w:type="gramStart"/>
      <w:r w:rsidRPr="00907698">
        <w:rPr>
          <w:rFonts w:ascii="Helvetica" w:eastAsia="Times New Roman" w:hAnsi="Helvetica" w:cs="Helvetica"/>
          <w:color w:val="555555"/>
          <w:sz w:val="21"/>
          <w:szCs w:val="21"/>
          <w:lang w:eastAsia="ru-RU"/>
        </w:rPr>
        <w:t>от</w:t>
      </w:r>
      <w:proofErr w:type="gramEnd"/>
      <w:r w:rsidRPr="00907698">
        <w:rPr>
          <w:rFonts w:ascii="Helvetica" w:eastAsia="Times New Roman" w:hAnsi="Helvetica" w:cs="Helvetica"/>
          <w:color w:val="555555"/>
          <w:sz w:val="21"/>
          <w:szCs w:val="21"/>
          <w:lang w:eastAsia="ru-RU"/>
        </w:rPr>
        <w:t xml:space="preserve"> </w:t>
      </w:r>
      <w:proofErr w:type="gramStart"/>
      <w:r w:rsidRPr="00907698">
        <w:rPr>
          <w:rFonts w:ascii="Helvetica" w:eastAsia="Times New Roman" w:hAnsi="Helvetica" w:cs="Helvetica"/>
          <w:color w:val="555555"/>
          <w:sz w:val="21"/>
          <w:szCs w:val="21"/>
          <w:lang w:eastAsia="ru-RU"/>
        </w:rPr>
        <w:t>освободившейся</w:t>
      </w:r>
      <w:proofErr w:type="gramEnd"/>
      <w:r w:rsidRPr="00907698">
        <w:rPr>
          <w:rFonts w:ascii="Helvetica" w:eastAsia="Times New Roman" w:hAnsi="Helvetica" w:cs="Helvetica"/>
          <w:color w:val="555555"/>
          <w:sz w:val="21"/>
          <w:szCs w:val="21"/>
          <w:lang w:eastAsia="ru-RU"/>
        </w:rPr>
        <w:t xml:space="preserve"> стипендии, остаются на счету Университета и могут быть использованы на выплату стипендий в следующем учебном году или по согласованию с Фондом на проведение мероприятий для стипендиатов.</w:t>
      </w:r>
    </w:p>
    <w:p w:rsidR="00907698" w:rsidRPr="00907698" w:rsidRDefault="00907698" w:rsidP="00907698">
      <w:pPr>
        <w:spacing w:after="150" w:line="240" w:lineRule="auto"/>
        <w:rPr>
          <w:rFonts w:ascii="Helvetica" w:eastAsia="Times New Roman" w:hAnsi="Helvetica" w:cs="Helvetica"/>
          <w:color w:val="555555"/>
          <w:sz w:val="21"/>
          <w:szCs w:val="21"/>
          <w:lang w:eastAsia="ru-RU"/>
        </w:rPr>
      </w:pPr>
      <w:r w:rsidRPr="00907698">
        <w:rPr>
          <w:rFonts w:ascii="Helvetica" w:eastAsia="Times New Roman" w:hAnsi="Helvetica" w:cs="Helvetica"/>
          <w:b/>
          <w:bCs/>
          <w:color w:val="555555"/>
          <w:sz w:val="21"/>
          <w:szCs w:val="21"/>
          <w:lang w:eastAsia="ru-RU"/>
        </w:rPr>
        <w:t>Утверждено</w:t>
      </w:r>
      <w:r w:rsidRPr="00907698">
        <w:rPr>
          <w:rFonts w:ascii="Helvetica" w:eastAsia="Times New Roman" w:hAnsi="Helvetica" w:cs="Helvetica"/>
          <w:color w:val="555555"/>
          <w:sz w:val="21"/>
          <w:szCs w:val="21"/>
          <w:lang w:eastAsia="ru-RU"/>
        </w:rPr>
        <w:br/>
      </w:r>
      <w:r w:rsidRPr="00907698">
        <w:rPr>
          <w:rFonts w:ascii="Helvetica" w:eastAsia="Times New Roman" w:hAnsi="Helvetica" w:cs="Helvetica"/>
          <w:b/>
          <w:bCs/>
          <w:color w:val="555555"/>
          <w:sz w:val="21"/>
          <w:szCs w:val="21"/>
          <w:lang w:eastAsia="ru-RU"/>
        </w:rPr>
        <w:t>ОКСФОРДСКИМ РОССИЙСКИМ ФОНДОМ</w:t>
      </w:r>
      <w:r w:rsidRPr="00907698">
        <w:rPr>
          <w:rFonts w:ascii="Helvetica" w:eastAsia="Times New Roman" w:hAnsi="Helvetica" w:cs="Helvetica"/>
          <w:color w:val="555555"/>
          <w:sz w:val="21"/>
          <w:szCs w:val="21"/>
          <w:lang w:eastAsia="ru-RU"/>
        </w:rPr>
        <w:br/>
      </w:r>
      <w:r w:rsidRPr="00907698">
        <w:rPr>
          <w:rFonts w:ascii="Helvetica" w:eastAsia="Times New Roman" w:hAnsi="Helvetica" w:cs="Helvetica"/>
          <w:b/>
          <w:bCs/>
          <w:color w:val="555555"/>
          <w:sz w:val="21"/>
          <w:szCs w:val="21"/>
          <w:lang w:eastAsia="ru-RU"/>
        </w:rPr>
        <w:t>1 марта 2018 г.</w:t>
      </w:r>
    </w:p>
    <w:p w:rsidR="001F652F" w:rsidRDefault="005A6157"/>
    <w:sectPr w:rsidR="001F6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F0"/>
    <w:rsid w:val="0010249C"/>
    <w:rsid w:val="00540EF0"/>
    <w:rsid w:val="005A6157"/>
    <w:rsid w:val="007B3E34"/>
    <w:rsid w:val="00907698"/>
    <w:rsid w:val="00B53A3E"/>
    <w:rsid w:val="00C024E0"/>
    <w:rsid w:val="00CF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58579">
      <w:bodyDiv w:val="1"/>
      <w:marLeft w:val="0"/>
      <w:marRight w:val="0"/>
      <w:marTop w:val="0"/>
      <w:marBottom w:val="0"/>
      <w:divBdr>
        <w:top w:val="none" w:sz="0" w:space="0" w:color="auto"/>
        <w:left w:val="none" w:sz="0" w:space="0" w:color="auto"/>
        <w:bottom w:val="none" w:sz="0" w:space="0" w:color="auto"/>
        <w:right w:val="none" w:sz="0" w:space="0" w:color="auto"/>
      </w:divBdr>
      <w:divsChild>
        <w:div w:id="815730009">
          <w:marLeft w:val="0"/>
          <w:marRight w:val="0"/>
          <w:marTop w:val="0"/>
          <w:marBottom w:val="0"/>
          <w:divBdr>
            <w:top w:val="none" w:sz="0" w:space="0" w:color="auto"/>
            <w:left w:val="none" w:sz="0" w:space="0" w:color="auto"/>
            <w:bottom w:val="single" w:sz="6" w:space="11" w:color="E5E5E5"/>
            <w:right w:val="none" w:sz="0" w:space="0" w:color="auto"/>
          </w:divBdr>
        </w:div>
        <w:div w:id="29387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2953</Words>
  <Characters>16835</Characters>
  <Application>Microsoft Office Word</Application>
  <DocSecurity>0</DocSecurity>
  <Lines>140</Lines>
  <Paragraphs>39</Paragraphs>
  <ScaleCrop>false</ScaleCrop>
  <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Студент НИУ ВШЭ</cp:lastModifiedBy>
  <cp:revision>3</cp:revision>
  <dcterms:created xsi:type="dcterms:W3CDTF">2018-03-06T09:31:00Z</dcterms:created>
  <dcterms:modified xsi:type="dcterms:W3CDTF">2018-03-06T11:19:00Z</dcterms:modified>
</cp:coreProperties>
</file>